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AC" w:rsidRDefault="00EF6BAC" w:rsidP="00EF6BAC">
      <w:pPr>
        <w:pStyle w:val="a3"/>
        <w:shd w:val="clear" w:color="auto" w:fill="FFFFFF"/>
        <w:spacing w:before="0" w:beforeAutospacing="0" w:after="0" w:afterAutospacing="0" w:line="312" w:lineRule="atLeast"/>
        <w:ind w:left="501"/>
        <w:jc w:val="center"/>
        <w:rPr>
          <w:rStyle w:val="a4"/>
          <w:rFonts w:ascii="Arial" w:hAnsi="Arial" w:cs="Arial"/>
          <w:color w:val="2B2828"/>
          <w:bdr w:val="none" w:sz="0" w:space="0" w:color="auto" w:frame="1"/>
        </w:rPr>
      </w:pPr>
      <w:r w:rsidRPr="00EF6BAC">
        <w:rPr>
          <w:rStyle w:val="a4"/>
          <w:rFonts w:ascii="Arial" w:hAnsi="Arial" w:cs="Arial"/>
          <w:color w:val="2B2828"/>
          <w:bdr w:val="none" w:sz="0" w:space="0" w:color="auto" w:frame="1"/>
        </w:rPr>
        <w:t>Информационное сообщение за 1квартал 2018г.</w:t>
      </w:r>
    </w:p>
    <w:p w:rsidR="00EF6BAC" w:rsidRPr="00EF6BAC" w:rsidRDefault="00EF6BAC" w:rsidP="00EF6BAC">
      <w:pPr>
        <w:pStyle w:val="a3"/>
        <w:shd w:val="clear" w:color="auto" w:fill="FFFFFF"/>
        <w:spacing w:before="0" w:beforeAutospacing="0" w:after="0" w:afterAutospacing="0" w:line="312" w:lineRule="atLeast"/>
        <w:ind w:left="501"/>
        <w:jc w:val="center"/>
        <w:rPr>
          <w:rFonts w:ascii="Arial" w:hAnsi="Arial" w:cs="Arial"/>
          <w:color w:val="2B2828"/>
        </w:rPr>
      </w:pPr>
    </w:p>
    <w:p w:rsidR="00EF6BAC" w:rsidRPr="00EF6BAC" w:rsidRDefault="00EF6BAC" w:rsidP="00EF6BAC">
      <w:pPr>
        <w:pStyle w:val="a3"/>
        <w:shd w:val="clear" w:color="auto" w:fill="FFFFFF"/>
        <w:spacing w:before="0" w:beforeAutospacing="0" w:after="0" w:afterAutospacing="0" w:line="312" w:lineRule="atLeast"/>
        <w:ind w:left="501"/>
        <w:jc w:val="center"/>
        <w:rPr>
          <w:rFonts w:ascii="Arial" w:hAnsi="Arial" w:cs="Arial"/>
          <w:color w:val="2B2828"/>
        </w:rPr>
      </w:pPr>
      <w:r w:rsidRPr="00EF6BAC">
        <w:rPr>
          <w:rFonts w:ascii="Arial" w:hAnsi="Arial" w:cs="Arial"/>
          <w:color w:val="2B2828"/>
        </w:rPr>
        <w:t xml:space="preserve">Администрация Писаревского  сельского поселения </w:t>
      </w:r>
      <w:proofErr w:type="spellStart"/>
      <w:r w:rsidRPr="00EF6BAC">
        <w:rPr>
          <w:rFonts w:ascii="Arial" w:hAnsi="Arial" w:cs="Arial"/>
          <w:color w:val="2B2828"/>
        </w:rPr>
        <w:t>Фроловского</w:t>
      </w:r>
      <w:proofErr w:type="spellEnd"/>
      <w:r w:rsidRPr="00EF6BAC">
        <w:rPr>
          <w:rFonts w:ascii="Arial" w:hAnsi="Arial" w:cs="Arial"/>
          <w:color w:val="2B2828"/>
        </w:rPr>
        <w:t xml:space="preserve"> муниципального района Волгоградской области сообщает, что за 1 квартал 2018 года в комиссию по соблюдению требований к служебному поведению муниципальных служащих и урегулированию конфликта интересов администрации сельского поселения не поступило ни одного заявления, информации о совершении муниципальным служащим администрации поступков, порочащих честь и достоинство; не поступили материалы, подтверждающие нарушение муниципальным служащим требований к служебному поведению или наличие у него личной заинтересованности, которая может привести к конфликту интересов.</w:t>
      </w:r>
    </w:p>
    <w:p w:rsidR="00FC1D0F" w:rsidRPr="00EF6BAC" w:rsidRDefault="00FC1D0F">
      <w:pPr>
        <w:rPr>
          <w:sz w:val="24"/>
          <w:szCs w:val="24"/>
        </w:rPr>
      </w:pPr>
    </w:p>
    <w:sectPr w:rsidR="00FC1D0F" w:rsidRPr="00EF6BAC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6BAC"/>
    <w:rsid w:val="00067B0E"/>
    <w:rsid w:val="00097F10"/>
    <w:rsid w:val="009F2339"/>
    <w:rsid w:val="00E5199C"/>
    <w:rsid w:val="00EF6BAC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B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2</cp:revision>
  <dcterms:created xsi:type="dcterms:W3CDTF">2018-04-18T10:22:00Z</dcterms:created>
  <dcterms:modified xsi:type="dcterms:W3CDTF">2018-04-18T10:23:00Z</dcterms:modified>
</cp:coreProperties>
</file>