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7" w:rsidRPr="005A7133" w:rsidRDefault="00786297" w:rsidP="0078629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786297" w:rsidRPr="005A7133" w:rsidRDefault="00786297" w:rsidP="00786297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ПИСАРЕВСКОГО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786297" w:rsidRPr="005A7133" w:rsidRDefault="00786297" w:rsidP="00786297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ФРОЛОВСКОГО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786297" w:rsidRPr="005A7133" w:rsidRDefault="00786297" w:rsidP="0078629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786297" w:rsidRPr="005A7133" w:rsidRDefault="00786297" w:rsidP="00786297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9E2A19">
        <w:rPr>
          <w:noProof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786297" w:rsidRPr="005A7133" w:rsidRDefault="00786297" w:rsidP="007862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6297" w:rsidRPr="005A7133" w:rsidRDefault="00786297" w:rsidP="0078629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86297" w:rsidRDefault="00786297" w:rsidP="0078629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86297" w:rsidRPr="005A7133" w:rsidRDefault="00786297" w:rsidP="0078629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A7E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5E4A7E">
        <w:rPr>
          <w:rFonts w:ascii="Times New Roman" w:hAnsi="Times New Roman" w:cs="Times New Roman"/>
          <w:bCs/>
          <w:sz w:val="28"/>
          <w:szCs w:val="28"/>
        </w:rPr>
        <w:t>.07.</w:t>
      </w:r>
      <w:r>
        <w:rPr>
          <w:rFonts w:ascii="Times New Roman" w:hAnsi="Times New Roman" w:cs="Times New Roman"/>
          <w:bCs/>
          <w:sz w:val="28"/>
          <w:szCs w:val="28"/>
        </w:rPr>
        <w:t xml:space="preserve">2020г.                                                 </w:t>
      </w:r>
      <w:r w:rsidRPr="005E4A7E">
        <w:rPr>
          <w:rFonts w:ascii="Times New Roman" w:hAnsi="Times New Roman" w:cs="Times New Roman"/>
          <w:bCs/>
          <w:sz w:val="28"/>
          <w:szCs w:val="28"/>
        </w:rPr>
        <w:t xml:space="preserve">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перечня объектов,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планируется заключение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концессионных соглашений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п.3 ст.4 Федерального закона от 21.07.2005 № 115 ФЗ « О концессионных соглашениях», Федеральным законом от 06ю10.2003 № 131- ФЗ « Об общих принципах организации местного самоуправления в Российской Федерации», Уставом Писаревского сельского поселения</w:t>
      </w: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86297" w:rsidRDefault="008525DA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 перечень объектов, в о</w:t>
      </w:r>
      <w:r w:rsidR="00B9487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ношении которых планируется заключение</w:t>
      </w:r>
      <w:r w:rsidR="00B94875">
        <w:rPr>
          <w:rFonts w:ascii="Times New Roman" w:hAnsi="Times New Roman" w:cs="Times New Roman"/>
          <w:bCs/>
          <w:sz w:val="28"/>
          <w:szCs w:val="28"/>
        </w:rPr>
        <w:t xml:space="preserve"> концессионных соглашений, приложение 1.</w:t>
      </w:r>
    </w:p>
    <w:p w:rsidR="00B94875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постановление разместить в сети « интернет» на официальном сайте администрации Писаревского сельского поселения.</w:t>
      </w:r>
    </w:p>
    <w:p w:rsidR="00B94875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B94875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оставляю за собой.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Писаревского сельского поселения                      С.А.Сурков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 № 23 от 24.07.2020г.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объектов коммунальной инфраструктуры, находящиеся в муниципальной собственности администрации Писаревского сельского поселения Фроловского муниципального района Волгоградской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планируется заключение концессионных соглашений</w:t>
      </w: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2246"/>
        <w:gridCol w:w="1197"/>
        <w:gridCol w:w="2074"/>
        <w:gridCol w:w="2415"/>
        <w:gridCol w:w="3117"/>
      </w:tblGrid>
      <w:tr w:rsidR="002D2DF0" w:rsidRPr="002D2DF0" w:rsidTr="002D2DF0">
        <w:tc>
          <w:tcPr>
            <w:tcW w:w="567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7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2074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415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17" w:type="dxa"/>
          </w:tcPr>
          <w:p w:rsidR="00B94875" w:rsidRPr="002D2DF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2DF0"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равоуста</w:t>
            </w:r>
            <w:r w:rsidRPr="002D2DF0">
              <w:rPr>
                <w:rFonts w:ascii="Times New Roman" w:hAnsi="Times New Roman" w:cs="Times New Roman"/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2D2DF0" w:rsidTr="002D2DF0">
        <w:tc>
          <w:tcPr>
            <w:tcW w:w="567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Экплуатационная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хозяйственно- питьевых нужд</w:t>
            </w:r>
          </w:p>
        </w:tc>
        <w:tc>
          <w:tcPr>
            <w:tcW w:w="2074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Скважина с водяной башней инв. № 01510020/2</w:t>
            </w:r>
          </w:p>
        </w:tc>
        <w:tc>
          <w:tcPr>
            <w:tcW w:w="2415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B94875" w:rsidRP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 34-АБ № 203498</w:t>
            </w:r>
          </w:p>
        </w:tc>
      </w:tr>
      <w:tr w:rsidR="002D2DF0" w:rsidRPr="002D2DF0" w:rsidTr="002D2DF0">
        <w:tc>
          <w:tcPr>
            <w:tcW w:w="567" w:type="dxa"/>
          </w:tcPr>
          <w:p w:rsid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2D2DF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Экплуатационная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л/л КРС</w:t>
            </w:r>
          </w:p>
        </w:tc>
        <w:tc>
          <w:tcPr>
            <w:tcW w:w="2074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Скважина с водяной башней инв. № 01510020/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 права 34-АБ № 203499</w:t>
            </w:r>
          </w:p>
        </w:tc>
      </w:tr>
      <w:tr w:rsidR="002D2DF0" w:rsidRPr="002D2DF0" w:rsidTr="002D2DF0">
        <w:tc>
          <w:tcPr>
            <w:tcW w:w="567" w:type="dxa"/>
          </w:tcPr>
          <w:p w:rsid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2D2DF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кплуатационная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хозяйственного водоснабжения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Скважина с водяной башней инв. № 01510020/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Фроловский район, </w:t>
            </w:r>
            <w:r w:rsidR="00A736CD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Писаревского сельского поселения</w:t>
            </w:r>
          </w:p>
        </w:tc>
        <w:tc>
          <w:tcPr>
            <w:tcW w:w="3117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 права 34-АБ № 203494</w:t>
            </w:r>
          </w:p>
        </w:tc>
      </w:tr>
      <w:tr w:rsidR="002D2DF0" w:rsidRPr="002D2DF0" w:rsidTr="002D2DF0">
        <w:tc>
          <w:tcPr>
            <w:tcW w:w="567" w:type="dxa"/>
          </w:tcPr>
          <w:p w:rsidR="002D2DF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2D2DF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Экплуатационная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6CD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водоснабжения населения</w:t>
            </w:r>
          </w:p>
        </w:tc>
        <w:tc>
          <w:tcPr>
            <w:tcW w:w="2074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Скважина с водяной башней инв. № 01510020</w:t>
            </w:r>
            <w:r w:rsidR="00A73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2D2DF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Фроловский район, </w:t>
            </w:r>
            <w:r w:rsidR="00A7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 Нижние Липки</w:t>
            </w:r>
          </w:p>
        </w:tc>
        <w:tc>
          <w:tcPr>
            <w:tcW w:w="3117" w:type="dxa"/>
          </w:tcPr>
          <w:p w:rsidR="002D2DF0" w:rsidRPr="002D2DF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государственной регистрации права 34-АБ № 20349</w:t>
            </w:r>
            <w:r w:rsidR="00A736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B94875" w:rsidRPr="002D2DF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875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6297" w:rsidRPr="005E4A7E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297" w:rsidRPr="00D835D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786297" w:rsidRPr="00372930" w:rsidRDefault="00786297" w:rsidP="0078629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6788"/>
    <w:rsid w:val="00067B0E"/>
    <w:rsid w:val="002D2DF0"/>
    <w:rsid w:val="00366196"/>
    <w:rsid w:val="003E3991"/>
    <w:rsid w:val="004D3BE5"/>
    <w:rsid w:val="006464A4"/>
    <w:rsid w:val="006D2A56"/>
    <w:rsid w:val="00786297"/>
    <w:rsid w:val="008525DA"/>
    <w:rsid w:val="008B5610"/>
    <w:rsid w:val="009F2339"/>
    <w:rsid w:val="00A441C9"/>
    <w:rsid w:val="00A736CD"/>
    <w:rsid w:val="00B94875"/>
    <w:rsid w:val="00C526B8"/>
    <w:rsid w:val="00E5199C"/>
    <w:rsid w:val="00E67E5E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2FD2-9E5A-41B5-92F0-45E0276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dcterms:created xsi:type="dcterms:W3CDTF">2020-07-24T06:15:00Z</dcterms:created>
  <dcterms:modified xsi:type="dcterms:W3CDTF">2020-07-24T07:15:00Z</dcterms:modified>
</cp:coreProperties>
</file>