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6C" w:rsidRPr="003247DF" w:rsidRDefault="005E4B6C" w:rsidP="00495F22">
      <w:pPr>
        <w:widowControl/>
        <w:ind w:left="426" w:firstLine="567"/>
        <w:rPr>
          <w:rFonts w:cs="Arial"/>
          <w:sz w:val="26"/>
          <w:szCs w:val="26"/>
        </w:rPr>
      </w:pPr>
    </w:p>
    <w:p w:rsidR="005E4B6C" w:rsidRDefault="005E4B6C">
      <w:pPr>
        <w:widowControl/>
        <w:ind w:left="5103"/>
        <w:rPr>
          <w:rFonts w:cs="Arial"/>
          <w:sz w:val="24"/>
          <w:szCs w:val="24"/>
        </w:rPr>
      </w:pPr>
    </w:p>
    <w:p w:rsidR="00BD45B9" w:rsidRDefault="00BD45B9">
      <w:pPr>
        <w:widowControl/>
        <w:ind w:left="5103"/>
        <w:rPr>
          <w:rFonts w:cs="Arial"/>
          <w:sz w:val="24"/>
          <w:szCs w:val="24"/>
        </w:rPr>
      </w:pPr>
    </w:p>
    <w:p w:rsidR="00BD45B9" w:rsidRDefault="00BD45B9" w:rsidP="00BD45B9">
      <w:pPr>
        <w:widowControl/>
        <w:rPr>
          <w:rFonts w:cs="Arial"/>
          <w:sz w:val="24"/>
          <w:szCs w:val="24"/>
        </w:rPr>
      </w:pPr>
      <w:r w:rsidRPr="00BD45B9">
        <w:rPr>
          <w:rFonts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43.5pt">
            <v:imagedata r:id="rId7" o:title=""/>
          </v:shape>
        </w:pict>
      </w: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rsidP="00BD45B9">
      <w:pPr>
        <w:widowControl/>
        <w:rPr>
          <w:rFonts w:cs="Arial"/>
          <w:sz w:val="24"/>
          <w:szCs w:val="24"/>
        </w:rPr>
      </w:pPr>
      <w:r w:rsidRPr="00BD45B9">
        <w:rPr>
          <w:rFonts w:cs="Arial"/>
          <w:sz w:val="24"/>
          <w:szCs w:val="24"/>
        </w:rPr>
        <w:pict>
          <v:shape id="_x0000_i1026" type="#_x0000_t75" style="width:481.5pt;height:300pt">
            <v:imagedata r:id="rId8" o:title=""/>
          </v:shape>
        </w:pict>
      </w: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Default="00BD45B9">
      <w:pPr>
        <w:widowControl/>
        <w:ind w:left="5103"/>
        <w:rPr>
          <w:rFonts w:cs="Arial"/>
          <w:sz w:val="24"/>
          <w:szCs w:val="24"/>
        </w:rPr>
      </w:pPr>
    </w:p>
    <w:p w:rsidR="00BD45B9" w:rsidRPr="003247DF" w:rsidRDefault="00BD45B9">
      <w:pPr>
        <w:widowControl/>
        <w:ind w:left="5103"/>
        <w:rPr>
          <w:rFonts w:cs="Arial"/>
          <w:sz w:val="24"/>
          <w:szCs w:val="24"/>
        </w:rPr>
      </w:pPr>
    </w:p>
    <w:p w:rsidR="005E4B6C" w:rsidRPr="003247DF" w:rsidRDefault="005E4B6C">
      <w:pPr>
        <w:widowControl/>
        <w:ind w:left="5103"/>
        <w:rPr>
          <w:rFonts w:cs="Arial"/>
          <w:sz w:val="24"/>
          <w:szCs w:val="24"/>
        </w:rPr>
      </w:pPr>
    </w:p>
    <w:p w:rsidR="005E4B6C" w:rsidRPr="003247DF" w:rsidRDefault="005E4B6C">
      <w:pPr>
        <w:widowControl/>
        <w:ind w:left="5103"/>
        <w:rPr>
          <w:rFonts w:cs="Arial"/>
          <w:sz w:val="24"/>
          <w:szCs w:val="24"/>
        </w:rPr>
      </w:pPr>
    </w:p>
    <w:p w:rsidR="005E4B6C" w:rsidRPr="003247DF" w:rsidRDefault="005E4B6C">
      <w:pPr>
        <w:widowControl/>
        <w:ind w:left="5103"/>
        <w:rPr>
          <w:rFonts w:cs="Arial"/>
          <w:sz w:val="24"/>
          <w:szCs w:val="24"/>
        </w:rPr>
      </w:pPr>
    </w:p>
    <w:p w:rsidR="005E4B6C" w:rsidRPr="003247DF" w:rsidRDefault="005E4B6C">
      <w:pPr>
        <w:widowControl/>
        <w:ind w:left="5103"/>
        <w:rPr>
          <w:rFonts w:cs="Arial"/>
          <w:sz w:val="24"/>
          <w:szCs w:val="24"/>
        </w:rPr>
      </w:pPr>
    </w:p>
    <w:p w:rsidR="005E4B6C" w:rsidRPr="003247DF" w:rsidRDefault="005E4B6C">
      <w:pPr>
        <w:widowControl/>
        <w:ind w:left="5103"/>
        <w:rPr>
          <w:rFonts w:cs="Arial"/>
          <w:sz w:val="24"/>
          <w:szCs w:val="24"/>
        </w:rPr>
      </w:pPr>
    </w:p>
    <w:p w:rsidR="005E4B6C" w:rsidRPr="003247DF" w:rsidRDefault="005E4B6C">
      <w:pPr>
        <w:widowControl/>
        <w:ind w:left="5103"/>
        <w:rPr>
          <w:rFonts w:cs="Arial"/>
          <w:sz w:val="24"/>
          <w:szCs w:val="24"/>
        </w:rPr>
      </w:pPr>
    </w:p>
    <w:p w:rsidR="005E4B6C" w:rsidRPr="003247DF" w:rsidRDefault="005E4B6C">
      <w:pPr>
        <w:widowControl/>
        <w:ind w:left="5103"/>
        <w:rPr>
          <w:rFonts w:cs="Arial"/>
          <w:sz w:val="24"/>
          <w:szCs w:val="24"/>
        </w:rPr>
      </w:pPr>
    </w:p>
    <w:p w:rsidR="005E4B6C" w:rsidRPr="003247DF" w:rsidRDefault="005E4B6C" w:rsidP="00A77219">
      <w:pPr>
        <w:widowControl/>
        <w:rPr>
          <w:rFonts w:cs="Arial"/>
          <w:sz w:val="24"/>
          <w:szCs w:val="24"/>
        </w:rPr>
      </w:pPr>
    </w:p>
    <w:p w:rsidR="005E4B6C" w:rsidRPr="003247DF" w:rsidRDefault="005E4B6C">
      <w:pPr>
        <w:widowControl/>
        <w:ind w:left="5103"/>
        <w:rPr>
          <w:rFonts w:cs="Arial"/>
          <w:sz w:val="24"/>
          <w:szCs w:val="24"/>
        </w:rPr>
      </w:pPr>
    </w:p>
    <w:p w:rsidR="005E4B6C" w:rsidRPr="003247DF" w:rsidRDefault="005E4B6C">
      <w:pPr>
        <w:widowControl/>
        <w:ind w:left="5103"/>
        <w:rPr>
          <w:rFonts w:cs="Arial"/>
          <w:sz w:val="24"/>
          <w:szCs w:val="24"/>
        </w:rPr>
      </w:pPr>
    </w:p>
    <w:p w:rsidR="005E4B6C" w:rsidRPr="003247DF" w:rsidRDefault="005E4B6C">
      <w:pPr>
        <w:widowControl/>
        <w:ind w:left="5103"/>
        <w:rPr>
          <w:rFonts w:cs="Arial"/>
          <w:sz w:val="24"/>
          <w:szCs w:val="24"/>
        </w:rPr>
      </w:pPr>
    </w:p>
    <w:p w:rsidR="005E4B6C" w:rsidRPr="003247DF" w:rsidRDefault="005E4B6C">
      <w:pPr>
        <w:widowControl/>
        <w:ind w:left="5103"/>
        <w:rPr>
          <w:rFonts w:cs="Arial"/>
          <w:sz w:val="24"/>
          <w:szCs w:val="24"/>
        </w:rPr>
      </w:pPr>
    </w:p>
    <w:p w:rsidR="005E4B6C" w:rsidRDefault="005E4B6C" w:rsidP="00BD45B9">
      <w:pPr>
        <w:tabs>
          <w:tab w:val="left" w:pos="4536"/>
        </w:tabs>
        <w:outlineLvl w:val="0"/>
        <w:rPr>
          <w:rFonts w:cs="Arial"/>
          <w:sz w:val="24"/>
          <w:szCs w:val="24"/>
        </w:rPr>
      </w:pPr>
    </w:p>
    <w:p w:rsidR="005E4B6C" w:rsidRDefault="005E4B6C" w:rsidP="000B041F">
      <w:pPr>
        <w:tabs>
          <w:tab w:val="left" w:pos="4536"/>
        </w:tabs>
        <w:ind w:left="4536"/>
        <w:jc w:val="right"/>
        <w:outlineLvl w:val="0"/>
        <w:rPr>
          <w:rFonts w:cs="Arial"/>
          <w:sz w:val="24"/>
          <w:szCs w:val="24"/>
        </w:rPr>
      </w:pPr>
    </w:p>
    <w:p w:rsidR="005E4B6C" w:rsidRDefault="005E4B6C" w:rsidP="000B041F">
      <w:pPr>
        <w:tabs>
          <w:tab w:val="left" w:pos="4536"/>
        </w:tabs>
        <w:ind w:left="4536"/>
        <w:jc w:val="right"/>
        <w:outlineLvl w:val="0"/>
        <w:rPr>
          <w:rFonts w:cs="Arial"/>
          <w:sz w:val="24"/>
          <w:szCs w:val="24"/>
        </w:rPr>
      </w:pPr>
    </w:p>
    <w:p w:rsidR="005E4B6C" w:rsidRPr="003247DF" w:rsidRDefault="005E4B6C" w:rsidP="000B041F">
      <w:pPr>
        <w:tabs>
          <w:tab w:val="left" w:pos="4536"/>
        </w:tabs>
        <w:ind w:left="4536"/>
        <w:jc w:val="right"/>
        <w:outlineLvl w:val="0"/>
        <w:rPr>
          <w:rFonts w:cs="Arial"/>
          <w:sz w:val="24"/>
          <w:szCs w:val="24"/>
        </w:rPr>
      </w:pPr>
    </w:p>
    <w:p w:rsidR="005E4B6C" w:rsidRPr="003247DF" w:rsidRDefault="005E4B6C" w:rsidP="000B041F">
      <w:pPr>
        <w:tabs>
          <w:tab w:val="left" w:pos="4536"/>
        </w:tabs>
        <w:ind w:left="4536"/>
        <w:jc w:val="right"/>
        <w:outlineLvl w:val="0"/>
        <w:rPr>
          <w:rFonts w:cs="Arial"/>
          <w:sz w:val="24"/>
          <w:szCs w:val="24"/>
        </w:rPr>
      </w:pPr>
      <w:r w:rsidRPr="003247DF">
        <w:rPr>
          <w:rFonts w:cs="Arial"/>
          <w:sz w:val="24"/>
          <w:szCs w:val="24"/>
        </w:rPr>
        <w:t>УТВЕРЖДЕНО</w:t>
      </w:r>
    </w:p>
    <w:p w:rsidR="005E4B6C" w:rsidRPr="003247DF" w:rsidRDefault="005E4B6C" w:rsidP="000B041F">
      <w:pPr>
        <w:ind w:left="4248" w:firstLine="288"/>
        <w:jc w:val="right"/>
        <w:rPr>
          <w:rFonts w:cs="Arial"/>
          <w:sz w:val="24"/>
          <w:szCs w:val="24"/>
        </w:rPr>
      </w:pPr>
      <w:r w:rsidRPr="003247DF">
        <w:rPr>
          <w:rFonts w:cs="Arial"/>
          <w:sz w:val="24"/>
          <w:szCs w:val="24"/>
        </w:rPr>
        <w:t xml:space="preserve">решением Совета депутатов </w:t>
      </w:r>
    </w:p>
    <w:p w:rsidR="005E4B6C" w:rsidRPr="003247DF" w:rsidRDefault="005E4B6C" w:rsidP="000B041F">
      <w:pPr>
        <w:ind w:left="4248" w:firstLine="288"/>
        <w:jc w:val="right"/>
        <w:rPr>
          <w:rFonts w:cs="Arial"/>
          <w:sz w:val="24"/>
          <w:szCs w:val="24"/>
        </w:rPr>
      </w:pPr>
      <w:r w:rsidRPr="003247DF">
        <w:rPr>
          <w:rFonts w:cs="Arial"/>
          <w:sz w:val="24"/>
          <w:szCs w:val="24"/>
        </w:rPr>
        <w:t xml:space="preserve">Писаревского сельского поселения </w:t>
      </w:r>
    </w:p>
    <w:p w:rsidR="005E4B6C" w:rsidRPr="003247DF" w:rsidRDefault="005E4B6C" w:rsidP="000B041F">
      <w:pPr>
        <w:ind w:left="4248" w:firstLine="288"/>
        <w:jc w:val="right"/>
        <w:rPr>
          <w:rFonts w:cs="Arial"/>
          <w:sz w:val="24"/>
          <w:szCs w:val="24"/>
        </w:rPr>
      </w:pPr>
      <w:r w:rsidRPr="003247DF">
        <w:rPr>
          <w:rFonts w:cs="Arial"/>
          <w:sz w:val="24"/>
          <w:szCs w:val="24"/>
        </w:rPr>
        <w:t>Фроловского муниципального</w:t>
      </w:r>
    </w:p>
    <w:p w:rsidR="005E4B6C" w:rsidRPr="003247DF" w:rsidRDefault="005E4B6C" w:rsidP="000B041F">
      <w:pPr>
        <w:ind w:left="4248" w:firstLine="288"/>
        <w:jc w:val="right"/>
        <w:rPr>
          <w:rFonts w:cs="Arial"/>
          <w:sz w:val="24"/>
          <w:szCs w:val="24"/>
        </w:rPr>
      </w:pPr>
      <w:r w:rsidRPr="003247DF">
        <w:rPr>
          <w:rFonts w:cs="Arial"/>
          <w:sz w:val="24"/>
          <w:szCs w:val="24"/>
        </w:rPr>
        <w:t xml:space="preserve">района Волгоградской области </w:t>
      </w:r>
    </w:p>
    <w:p w:rsidR="005E4B6C" w:rsidRPr="003247DF" w:rsidRDefault="005E4B6C" w:rsidP="000B041F">
      <w:pPr>
        <w:tabs>
          <w:tab w:val="left" w:pos="4536"/>
        </w:tabs>
        <w:ind w:left="4536"/>
        <w:jc w:val="right"/>
        <w:rPr>
          <w:rFonts w:cs="Arial"/>
          <w:sz w:val="24"/>
          <w:szCs w:val="24"/>
        </w:rPr>
      </w:pPr>
      <w:r w:rsidRPr="003247DF">
        <w:rPr>
          <w:rFonts w:cs="Arial"/>
          <w:sz w:val="24"/>
          <w:szCs w:val="24"/>
        </w:rPr>
        <w:t>от 20.06.2025 г. № 17/44</w:t>
      </w:r>
    </w:p>
    <w:p w:rsidR="005E4B6C" w:rsidRPr="003247DF" w:rsidRDefault="005E4B6C">
      <w:pPr>
        <w:widowControl/>
        <w:ind w:left="5103"/>
        <w:rPr>
          <w:rFonts w:cs="Arial"/>
          <w:sz w:val="24"/>
          <w:szCs w:val="24"/>
        </w:rPr>
      </w:pPr>
    </w:p>
    <w:p w:rsidR="005E4B6C" w:rsidRPr="003247DF" w:rsidRDefault="005E4B6C" w:rsidP="000B041F">
      <w:pPr>
        <w:pStyle w:val="ConsPlusTitle"/>
        <w:rPr>
          <w:rFonts w:ascii="Arial" w:hAnsi="Arial" w:cs="Arial"/>
          <w:b w:val="0"/>
          <w:sz w:val="24"/>
          <w:szCs w:val="24"/>
        </w:rPr>
      </w:pPr>
      <w:bookmarkStart w:id="0" w:name="Par35"/>
      <w:bookmarkEnd w:id="0"/>
    </w:p>
    <w:p w:rsidR="005E4B6C" w:rsidRPr="003247DF" w:rsidRDefault="005E4B6C">
      <w:pPr>
        <w:pStyle w:val="ConsPlusTitle"/>
        <w:spacing w:line="240" w:lineRule="exact"/>
        <w:jc w:val="center"/>
        <w:rPr>
          <w:rFonts w:ascii="Arial" w:hAnsi="Arial" w:cs="Arial"/>
          <w:b w:val="0"/>
          <w:sz w:val="24"/>
          <w:szCs w:val="24"/>
        </w:rPr>
      </w:pPr>
    </w:p>
    <w:p w:rsidR="005E4B6C" w:rsidRPr="003247DF" w:rsidRDefault="005E4B6C">
      <w:pPr>
        <w:pStyle w:val="ConsPlusTitle"/>
        <w:spacing w:line="240" w:lineRule="exact"/>
        <w:jc w:val="center"/>
        <w:rPr>
          <w:rFonts w:ascii="Arial" w:hAnsi="Arial" w:cs="Arial"/>
          <w:sz w:val="24"/>
          <w:szCs w:val="24"/>
        </w:rPr>
      </w:pPr>
      <w:r w:rsidRPr="003247DF">
        <w:rPr>
          <w:rFonts w:ascii="Arial" w:hAnsi="Arial" w:cs="Arial"/>
          <w:sz w:val="24"/>
          <w:szCs w:val="24"/>
        </w:rPr>
        <w:t>ПОЛОЖЕНИЕ</w:t>
      </w:r>
    </w:p>
    <w:p w:rsidR="005E4B6C" w:rsidRPr="003247DF" w:rsidRDefault="005E4B6C">
      <w:pPr>
        <w:jc w:val="center"/>
        <w:rPr>
          <w:rFonts w:cs="Arial"/>
          <w:b/>
          <w:spacing w:val="2"/>
          <w:sz w:val="24"/>
          <w:szCs w:val="24"/>
        </w:rPr>
      </w:pPr>
      <w:bookmarkStart w:id="1" w:name="_Hlk73456502"/>
      <w:r w:rsidRPr="003247DF">
        <w:rPr>
          <w:rFonts w:cs="Arial"/>
          <w:b/>
          <w:sz w:val="24"/>
          <w:szCs w:val="24"/>
        </w:rPr>
        <w:t xml:space="preserve">о муниципальном контроле </w:t>
      </w:r>
      <w:r w:rsidRPr="003247DF">
        <w:rPr>
          <w:rFonts w:cs="Arial"/>
          <w:b/>
          <w:spacing w:val="2"/>
          <w:sz w:val="24"/>
          <w:szCs w:val="24"/>
        </w:rPr>
        <w:t>на автомобильном транспорте, сельском наземном электрическом транспорте и в дорожном хозяйстве</w:t>
      </w:r>
    </w:p>
    <w:p w:rsidR="005E4B6C" w:rsidRPr="003247DF" w:rsidRDefault="005E4B6C">
      <w:pPr>
        <w:pStyle w:val="ConsPlusTitle"/>
        <w:jc w:val="center"/>
        <w:rPr>
          <w:rFonts w:ascii="Arial" w:hAnsi="Arial" w:cs="Arial"/>
          <w:b w:val="0"/>
          <w:sz w:val="24"/>
          <w:szCs w:val="24"/>
          <w:vertAlign w:val="superscript"/>
        </w:rPr>
      </w:pPr>
      <w:r w:rsidRPr="003247DF">
        <w:rPr>
          <w:rFonts w:ascii="Arial" w:hAnsi="Arial" w:cs="Arial"/>
          <w:sz w:val="24"/>
          <w:szCs w:val="24"/>
        </w:rPr>
        <w:t xml:space="preserve">в </w:t>
      </w:r>
      <w:bookmarkEnd w:id="1"/>
      <w:r w:rsidRPr="003247DF">
        <w:rPr>
          <w:rFonts w:ascii="Arial" w:hAnsi="Arial" w:cs="Arial"/>
          <w:sz w:val="24"/>
          <w:szCs w:val="24"/>
        </w:rPr>
        <w:t>границах населенных пунктов Писаревского сельского поселения Фроловского муниципального района Волгоградской области</w:t>
      </w:r>
    </w:p>
    <w:p w:rsidR="005E4B6C" w:rsidRPr="003247DF" w:rsidRDefault="005E4B6C">
      <w:pPr>
        <w:pStyle w:val="ConsPlusNormal"/>
        <w:ind w:firstLine="0"/>
        <w:jc w:val="center"/>
        <w:rPr>
          <w:rFonts w:ascii="Arial" w:hAnsi="Arial" w:cs="Arial"/>
          <w:b/>
          <w:sz w:val="24"/>
          <w:szCs w:val="24"/>
        </w:rPr>
      </w:pPr>
    </w:p>
    <w:p w:rsidR="005E4B6C" w:rsidRPr="003247DF" w:rsidRDefault="005E4B6C">
      <w:pPr>
        <w:pStyle w:val="ConsPlusNormal"/>
        <w:ind w:firstLine="0"/>
        <w:jc w:val="center"/>
        <w:rPr>
          <w:rFonts w:ascii="Arial" w:hAnsi="Arial" w:cs="Arial"/>
          <w:b/>
          <w:sz w:val="24"/>
          <w:szCs w:val="24"/>
        </w:rPr>
      </w:pPr>
      <w:r w:rsidRPr="003247DF">
        <w:rPr>
          <w:rFonts w:ascii="Arial" w:hAnsi="Arial" w:cs="Arial"/>
          <w:b/>
          <w:sz w:val="24"/>
          <w:szCs w:val="24"/>
        </w:rPr>
        <w:t>1.Общие положения</w:t>
      </w:r>
    </w:p>
    <w:p w:rsidR="005E4B6C" w:rsidRPr="003247DF" w:rsidRDefault="005E4B6C">
      <w:pPr>
        <w:pStyle w:val="ConsPlusNormal"/>
        <w:ind w:firstLine="567"/>
        <w:rPr>
          <w:rFonts w:ascii="Arial" w:hAnsi="Arial" w:cs="Arial"/>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1.1. Настоящее Положение устанавливает порядок организации и осуществления муниципального контроля </w:t>
      </w:r>
      <w:r w:rsidRPr="003247DF">
        <w:rPr>
          <w:rFonts w:cs="Arial"/>
          <w:spacing w:val="2"/>
          <w:sz w:val="24"/>
          <w:szCs w:val="24"/>
        </w:rPr>
        <w:t xml:space="preserve">на автомобильном транспорте, сельском наземном электрическом транспорте и в дорожном хозяйстве </w:t>
      </w:r>
      <w:r w:rsidRPr="003247DF">
        <w:rPr>
          <w:rFonts w:cs="Arial"/>
          <w:sz w:val="24"/>
          <w:szCs w:val="24"/>
        </w:rPr>
        <w:t>в границах населенных пунктов Писаревского сельского поселения Фроловского муниципального района Волгоградской области (далее – муниципальный контроль).</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1.2. Предметом муниципального контроля является соблюдение юридическими лицами, индивидуальными предпринимателями и физическими лицам</w:t>
      </w:r>
      <w:proofErr w:type="gramStart"/>
      <w:r w:rsidRPr="003247DF">
        <w:rPr>
          <w:rFonts w:cs="Arial"/>
          <w:sz w:val="24"/>
          <w:szCs w:val="24"/>
        </w:rPr>
        <w:t>и(</w:t>
      </w:r>
      <w:proofErr w:type="gramEnd"/>
      <w:r w:rsidRPr="003247DF">
        <w:rPr>
          <w:rFonts w:cs="Arial"/>
          <w:sz w:val="24"/>
          <w:szCs w:val="24"/>
        </w:rPr>
        <w:t>далее – контролируемые лица) обязательных требований:</w:t>
      </w:r>
    </w:p>
    <w:p w:rsidR="005E4B6C" w:rsidRPr="003247DF" w:rsidRDefault="005E4B6C">
      <w:pPr>
        <w:ind w:left="-57" w:right="-1" w:firstLine="766"/>
        <w:jc w:val="both"/>
        <w:rPr>
          <w:rFonts w:cs="Arial"/>
          <w:sz w:val="24"/>
          <w:szCs w:val="24"/>
        </w:rPr>
      </w:pPr>
      <w:r w:rsidRPr="003247DF">
        <w:rPr>
          <w:rFonts w:cs="Arial"/>
          <w:sz w:val="24"/>
          <w:szCs w:val="24"/>
        </w:rPr>
        <w:t>1) в области автомобильных дорог и дорожной деятельности, установленных в отношении автомобильных дорог местного значения:</w:t>
      </w:r>
    </w:p>
    <w:p w:rsidR="005E4B6C" w:rsidRPr="003247DF" w:rsidRDefault="005E4B6C">
      <w:pPr>
        <w:ind w:left="-57" w:right="-1" w:firstLine="766"/>
        <w:jc w:val="both"/>
        <w:rPr>
          <w:rFonts w:cs="Arial"/>
          <w:sz w:val="24"/>
          <w:szCs w:val="24"/>
        </w:rPr>
      </w:pPr>
      <w:r w:rsidRPr="003247DF">
        <w:rPr>
          <w:rFonts w:cs="Arial"/>
          <w:sz w:val="24"/>
          <w:szCs w:val="24"/>
        </w:rPr>
        <w:t xml:space="preserve">а) к эксплуатации объектов дорожного сервиса, размещенных </w:t>
      </w:r>
      <w:r w:rsidRPr="003247DF">
        <w:rPr>
          <w:rFonts w:cs="Arial"/>
          <w:sz w:val="24"/>
          <w:szCs w:val="24"/>
        </w:rPr>
        <w:br/>
        <w:t>в полосах отвода и (или) придорожных полосах автомобильных дорог общего пользования;</w:t>
      </w:r>
    </w:p>
    <w:p w:rsidR="005E4B6C" w:rsidRPr="003247DF" w:rsidRDefault="005E4B6C">
      <w:pPr>
        <w:ind w:left="-57" w:right="-1" w:firstLine="766"/>
        <w:jc w:val="both"/>
        <w:rPr>
          <w:rFonts w:cs="Arial"/>
          <w:sz w:val="24"/>
          <w:szCs w:val="24"/>
        </w:rPr>
      </w:pPr>
      <w:r w:rsidRPr="003247DF">
        <w:rPr>
          <w:rFonts w:cs="Arial"/>
          <w:sz w:val="24"/>
          <w:szCs w:val="24"/>
        </w:rPr>
        <w:t xml:space="preserve">б) к осуществлению работ по капитальному ремонту, ремонту </w:t>
      </w:r>
      <w:r w:rsidRPr="003247DF">
        <w:rPr>
          <w:rFonts w:cs="Arial"/>
          <w:sz w:val="24"/>
          <w:szCs w:val="24"/>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E4B6C" w:rsidRPr="003247DF" w:rsidRDefault="005E4B6C">
      <w:pPr>
        <w:ind w:firstLine="708"/>
        <w:jc w:val="both"/>
        <w:rPr>
          <w:rFonts w:cs="Arial"/>
          <w:sz w:val="24"/>
          <w:szCs w:val="24"/>
        </w:rPr>
      </w:pPr>
      <w:r w:rsidRPr="003247DF">
        <w:rPr>
          <w:rFonts w:cs="Arial"/>
          <w:sz w:val="24"/>
          <w:szCs w:val="24"/>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сельском наземном электрическом транспорте и в дорожном хозяйстве в области организации регулярных перевозок.</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Предметом муниципального контроля является также исполнение решений, принимаемых по результатам контрольных мероприятий.</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1.3. Объектами муниципального контроля (далее – объект контроля) являются:</w:t>
      </w:r>
    </w:p>
    <w:p w:rsidR="005E4B6C" w:rsidRPr="003247DF" w:rsidRDefault="005E4B6C">
      <w:pPr>
        <w:ind w:firstLine="709"/>
        <w:jc w:val="both"/>
        <w:rPr>
          <w:rFonts w:cs="Arial"/>
          <w:b/>
          <w:color w:val="FF0000"/>
          <w:sz w:val="24"/>
          <w:szCs w:val="24"/>
        </w:rPr>
      </w:pPr>
      <w:r w:rsidRPr="003247DF">
        <w:rPr>
          <w:rFonts w:cs="Arial"/>
          <w:sz w:val="24"/>
          <w:szCs w:val="24"/>
        </w:rPr>
        <w:t xml:space="preserve">1.3.1. деятельность, действия (бездействие) контролируемых лиц </w:t>
      </w:r>
      <w:r w:rsidRPr="003247DF">
        <w:rPr>
          <w:rFonts w:cs="Arial"/>
          <w:spacing w:val="2"/>
          <w:sz w:val="24"/>
          <w:szCs w:val="24"/>
        </w:rPr>
        <w:t>на автомобильном транспорте, сельском наземном электрическом транспорте и в дорожном хозяйстве</w:t>
      </w:r>
      <w:r w:rsidRPr="003247DF">
        <w:rPr>
          <w:rFonts w:cs="Arial"/>
          <w:sz w:val="24"/>
          <w:szCs w:val="24"/>
        </w:rPr>
        <w:t xml:space="preserve">, в </w:t>
      </w:r>
      <w:proofErr w:type="gramStart"/>
      <w:r w:rsidRPr="003247DF">
        <w:rPr>
          <w:rFonts w:cs="Arial"/>
          <w:sz w:val="24"/>
          <w:szCs w:val="24"/>
        </w:rPr>
        <w:t>рамках</w:t>
      </w:r>
      <w:proofErr w:type="gramEnd"/>
      <w:r w:rsidRPr="003247DF">
        <w:rPr>
          <w:rFonts w:cs="Arial"/>
          <w:sz w:val="24"/>
          <w:szCs w:val="24"/>
        </w:rPr>
        <w:t xml:space="preserve">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w:t>
      </w:r>
    </w:p>
    <w:p w:rsidR="005E4B6C" w:rsidRPr="003247DF" w:rsidRDefault="005E4B6C">
      <w:pPr>
        <w:ind w:firstLine="709"/>
        <w:jc w:val="both"/>
        <w:rPr>
          <w:rFonts w:cs="Arial"/>
          <w:sz w:val="24"/>
          <w:szCs w:val="24"/>
        </w:rPr>
      </w:pPr>
      <w:r w:rsidRPr="003247DF">
        <w:rPr>
          <w:rFonts w:cs="Arial"/>
          <w:sz w:val="24"/>
          <w:szCs w:val="24"/>
        </w:rPr>
        <w:t>1.3.2. результаты деятельности контролируемых лиц, в том числе работы и услуги, к которым предъявляются обязательные требования;</w:t>
      </w:r>
    </w:p>
    <w:p w:rsidR="005E4B6C" w:rsidRPr="003247DF" w:rsidRDefault="005E4B6C">
      <w:pPr>
        <w:ind w:firstLine="709"/>
        <w:jc w:val="both"/>
        <w:rPr>
          <w:rFonts w:cs="Arial"/>
          <w:sz w:val="24"/>
          <w:szCs w:val="24"/>
        </w:rPr>
      </w:pPr>
      <w:r w:rsidRPr="003247DF">
        <w:rPr>
          <w:rFonts w:cs="Arial"/>
          <w:sz w:val="24"/>
          <w:szCs w:val="24"/>
        </w:rPr>
        <w:t xml:space="preserve">1.3.3. здания, строения, сооружения, территории, включая земельные участки, </w:t>
      </w:r>
      <w:r w:rsidRPr="003247DF">
        <w:rPr>
          <w:rFonts w:cs="Arial"/>
          <w:sz w:val="24"/>
          <w:szCs w:val="24"/>
        </w:rPr>
        <w:lastRenderedPageBreak/>
        <w:t>предметы и другие объекты, которыми контролируемые лица владеют и (или) пользуются и к которым предъявляются обязательные требования.</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1.4. Учет объектов контроля осуществляется посредством использования:</w:t>
      </w:r>
    </w:p>
    <w:p w:rsidR="005E4B6C" w:rsidRPr="003247DF" w:rsidRDefault="005E4B6C">
      <w:pPr>
        <w:widowControl/>
        <w:ind w:firstLine="709"/>
        <w:jc w:val="both"/>
        <w:rPr>
          <w:rFonts w:cs="Arial"/>
          <w:sz w:val="24"/>
          <w:szCs w:val="24"/>
        </w:rPr>
      </w:pPr>
      <w:r w:rsidRPr="003247DF">
        <w:rPr>
          <w:rFonts w:cs="Arial"/>
          <w:sz w:val="24"/>
          <w:szCs w:val="24"/>
        </w:rPr>
        <w:t xml:space="preserve">единого реестра контрольных (надзорных) мероприятий; </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информационной системы (подсистемы государственной информационной системы) досудебного обжалования;</w:t>
      </w:r>
    </w:p>
    <w:p w:rsidR="005E4B6C" w:rsidRPr="003247DF" w:rsidRDefault="005E4B6C">
      <w:pPr>
        <w:widowControl/>
        <w:ind w:firstLine="709"/>
        <w:jc w:val="both"/>
        <w:rPr>
          <w:rFonts w:cs="Arial"/>
          <w:sz w:val="24"/>
          <w:szCs w:val="24"/>
        </w:rPr>
      </w:pPr>
      <w:r w:rsidRPr="003247DF">
        <w:rPr>
          <w:rFonts w:cs="Arial"/>
          <w:sz w:val="24"/>
          <w:szCs w:val="24"/>
        </w:rPr>
        <w:t xml:space="preserve">мобильного приложения «Инспектор»; </w:t>
      </w:r>
    </w:p>
    <w:p w:rsidR="005E4B6C" w:rsidRPr="003247DF" w:rsidRDefault="005E4B6C">
      <w:pPr>
        <w:pStyle w:val="ConsPlusNormal"/>
        <w:ind w:firstLine="709"/>
        <w:jc w:val="both"/>
        <w:rPr>
          <w:rFonts w:ascii="Arial" w:hAnsi="Arial" w:cs="Arial"/>
          <w:color w:val="FF0000"/>
          <w:sz w:val="24"/>
          <w:szCs w:val="24"/>
        </w:rPr>
      </w:pPr>
      <w:r w:rsidRPr="003247DF">
        <w:rPr>
          <w:rFonts w:ascii="Arial" w:hAnsi="Arial" w:cs="Arial"/>
          <w:sz w:val="24"/>
          <w:szCs w:val="24"/>
        </w:rPr>
        <w:t>иных государственных и муниципальных информационных систем путем межведомственного информационного взаимодействия.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Контрольным органом в соответствии с частью 2 статьи 16 и             частью 5 статьи 17 Федерального закона от 31 июля </w:t>
      </w:r>
      <w:smartTag w:uri="urn:schemas-microsoft-com:office:smarttags" w:element="metricconverter">
        <w:smartTagPr>
          <w:attr w:name="ProductID" w:val="2020 г"/>
        </w:smartTagPr>
        <w:r w:rsidRPr="003247DF">
          <w:rPr>
            <w:rFonts w:ascii="Arial" w:hAnsi="Arial" w:cs="Arial"/>
            <w:sz w:val="24"/>
            <w:szCs w:val="24"/>
          </w:rPr>
          <w:t>2020 г</w:t>
        </w:r>
      </w:smartTag>
      <w:r w:rsidRPr="003247DF">
        <w:rPr>
          <w:rFonts w:ascii="Arial" w:hAnsi="Arial" w:cs="Arial"/>
          <w:sz w:val="24"/>
          <w:szCs w:val="24"/>
        </w:rPr>
        <w:t>. № 248-ФЗ               «О государственном контроле (надзоре) и муниципальном контроле в Российской Федерации» (далее – Федеральный закон № 248-ФЗ)   обеспечивается учет объектов контроля с использованием информационной системы Контрольного органа.</w:t>
      </w:r>
    </w:p>
    <w:p w:rsidR="005E4B6C" w:rsidRPr="003247DF" w:rsidRDefault="005E4B6C">
      <w:pPr>
        <w:pStyle w:val="a7"/>
        <w:widowControl/>
        <w:ind w:left="0" w:firstLine="709"/>
        <w:jc w:val="both"/>
        <w:rPr>
          <w:rFonts w:cs="Arial"/>
          <w:sz w:val="24"/>
          <w:szCs w:val="24"/>
        </w:rPr>
      </w:pPr>
      <w:r w:rsidRPr="003247DF">
        <w:rPr>
          <w:rFonts w:cs="Arial"/>
          <w:sz w:val="24"/>
          <w:szCs w:val="24"/>
        </w:rPr>
        <w:t>1.5. Муниципальный контроль осуществляется администрацией Писаревского сельского поселения Фроловского муниципального района Волгоградской области (далее – Контрольный орган).</w:t>
      </w:r>
    </w:p>
    <w:p w:rsidR="005E4B6C" w:rsidRPr="003247DF" w:rsidRDefault="005E4B6C" w:rsidP="007C0AE2">
      <w:pPr>
        <w:pStyle w:val="a7"/>
        <w:widowControl/>
        <w:ind w:left="0" w:firstLine="709"/>
        <w:jc w:val="both"/>
        <w:rPr>
          <w:rFonts w:cs="Arial"/>
          <w:sz w:val="24"/>
          <w:szCs w:val="24"/>
        </w:rPr>
      </w:pPr>
      <w:r w:rsidRPr="003247DF">
        <w:rPr>
          <w:rFonts w:cs="Arial"/>
          <w:sz w:val="24"/>
          <w:szCs w:val="24"/>
        </w:rPr>
        <w:t xml:space="preserve">1.6. Руководство деятельностью по осуществлению муниципального контроля осуществляет глава </w:t>
      </w:r>
      <w:r w:rsidRPr="003247DF">
        <w:rPr>
          <w:rFonts w:cs="Arial"/>
          <w:color w:val="auto"/>
          <w:sz w:val="24"/>
          <w:szCs w:val="24"/>
        </w:rPr>
        <w:t xml:space="preserve">Писаревского сельского поселения Фроловского муниципального района Волгоградской области.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1.7. От имени Контрольного органа муниципальный контроль вправе осуществлять следующие должностные лица:</w:t>
      </w:r>
    </w:p>
    <w:p w:rsidR="005E4B6C" w:rsidRPr="003247DF" w:rsidRDefault="005E4B6C">
      <w:pPr>
        <w:ind w:firstLine="709"/>
        <w:jc w:val="both"/>
        <w:rPr>
          <w:rFonts w:cs="Arial"/>
          <w:sz w:val="24"/>
          <w:szCs w:val="24"/>
        </w:rPr>
      </w:pPr>
      <w:r w:rsidRPr="003247DF">
        <w:rPr>
          <w:rFonts w:cs="Arial"/>
          <w:sz w:val="24"/>
          <w:szCs w:val="24"/>
        </w:rPr>
        <w:t>1) руководитель (заместитель руководителя) Контрольного органа;</w:t>
      </w:r>
    </w:p>
    <w:p w:rsidR="005E4B6C" w:rsidRPr="003247DF" w:rsidRDefault="005E4B6C">
      <w:pPr>
        <w:ind w:firstLine="709"/>
        <w:jc w:val="both"/>
        <w:rPr>
          <w:rFonts w:cs="Arial"/>
          <w:sz w:val="24"/>
          <w:szCs w:val="24"/>
        </w:rPr>
      </w:pPr>
      <w:r w:rsidRPr="003247DF">
        <w:rPr>
          <w:rFonts w:cs="Arial"/>
          <w:sz w:val="24"/>
          <w:szCs w:val="24"/>
        </w:rPr>
        <w:t>2) должностное лицо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5E4B6C" w:rsidRPr="003247DF" w:rsidRDefault="005E4B6C">
      <w:pPr>
        <w:widowControl/>
        <w:ind w:firstLine="709"/>
        <w:jc w:val="both"/>
        <w:rPr>
          <w:rFonts w:cs="Arial"/>
          <w:sz w:val="24"/>
          <w:szCs w:val="24"/>
        </w:rPr>
      </w:pPr>
      <w:r w:rsidRPr="003247DF">
        <w:rPr>
          <w:rFonts w:cs="Arial"/>
          <w:sz w:val="24"/>
          <w:szCs w:val="24"/>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5E4B6C" w:rsidRPr="003247DF" w:rsidRDefault="005E4B6C">
      <w:pPr>
        <w:ind w:firstLine="709"/>
        <w:jc w:val="both"/>
        <w:rPr>
          <w:rFonts w:cs="Arial"/>
          <w:sz w:val="24"/>
          <w:szCs w:val="24"/>
        </w:rPr>
      </w:pPr>
      <w:r w:rsidRPr="003247DF">
        <w:rPr>
          <w:rFonts w:cs="Arial"/>
          <w:sz w:val="24"/>
          <w:szCs w:val="24"/>
        </w:rPr>
        <w:t xml:space="preserve">Должностными лицами Контрольного органа, уполномоченными </w:t>
      </w:r>
      <w:r w:rsidRPr="003247DF">
        <w:rPr>
          <w:rFonts w:cs="Arial"/>
          <w:sz w:val="24"/>
          <w:szCs w:val="24"/>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1.8. Права и обязанности инспектора.</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1.8.1. Инспектор обязан:</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1) соблюдать законодательство Российской Федерации, права и законные интересы контролируемых лиц;</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5E4B6C" w:rsidRPr="003247DF" w:rsidRDefault="005E4B6C">
      <w:pPr>
        <w:pStyle w:val="a7"/>
        <w:widowControl/>
        <w:tabs>
          <w:tab w:val="left" w:pos="1134"/>
        </w:tabs>
        <w:ind w:left="0" w:firstLine="851"/>
        <w:jc w:val="both"/>
        <w:rPr>
          <w:rFonts w:cs="Arial"/>
          <w:sz w:val="24"/>
          <w:szCs w:val="24"/>
        </w:rPr>
      </w:pPr>
      <w:proofErr w:type="gramStart"/>
      <w:r w:rsidRPr="003247DF">
        <w:rPr>
          <w:rFonts w:cs="Arial"/>
          <w:sz w:val="24"/>
          <w:szCs w:val="24"/>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lastRenderedPageBreak/>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5E4B6C" w:rsidRPr="003247DF" w:rsidRDefault="005E4B6C">
      <w:pPr>
        <w:pStyle w:val="a7"/>
        <w:widowControl/>
        <w:tabs>
          <w:tab w:val="left" w:pos="1134"/>
        </w:tabs>
        <w:ind w:left="0" w:firstLine="851"/>
        <w:jc w:val="both"/>
        <w:rPr>
          <w:rFonts w:cs="Arial"/>
          <w:sz w:val="24"/>
          <w:szCs w:val="24"/>
        </w:rPr>
      </w:pPr>
      <w:proofErr w:type="gramStart"/>
      <w:r w:rsidRPr="003247DF">
        <w:rPr>
          <w:rFonts w:cs="Arial"/>
          <w:sz w:val="24"/>
          <w:szCs w:val="24"/>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w:t>
      </w:r>
      <w:proofErr w:type="gramEnd"/>
      <w:r w:rsidRPr="003247DF">
        <w:rPr>
          <w:rFonts w:cs="Arial"/>
          <w:sz w:val="24"/>
          <w:szCs w:val="24"/>
        </w:rPr>
        <w:t xml:space="preserve"> Федеральным законом № 248-ФЗ и пунктом 3.3 настоящего Положения, осуществлять консультирование;</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10) доказывать обоснованность своих действий при их обжаловании в порядке, установленном законодательством Российской Федерации;</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5E4B6C" w:rsidRPr="003247DF" w:rsidRDefault="005E4B6C">
      <w:pPr>
        <w:pStyle w:val="a7"/>
        <w:widowControl/>
        <w:tabs>
          <w:tab w:val="left" w:pos="1134"/>
        </w:tabs>
        <w:ind w:left="0" w:firstLine="851"/>
        <w:jc w:val="both"/>
        <w:rPr>
          <w:rFonts w:cs="Arial"/>
          <w:sz w:val="24"/>
          <w:szCs w:val="24"/>
        </w:rPr>
      </w:pPr>
      <w:proofErr w:type="gramStart"/>
      <w:r w:rsidRPr="003247DF">
        <w:rPr>
          <w:rFonts w:cs="Arial"/>
          <w:sz w:val="24"/>
          <w:szCs w:val="24"/>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roofErr w:type="gramEnd"/>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lastRenderedPageBreak/>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5E4B6C" w:rsidRPr="003247DF" w:rsidRDefault="005E4B6C">
      <w:pPr>
        <w:pStyle w:val="a7"/>
        <w:widowControl/>
        <w:tabs>
          <w:tab w:val="left" w:pos="1134"/>
        </w:tabs>
        <w:ind w:left="0" w:firstLine="851"/>
        <w:jc w:val="both"/>
        <w:rPr>
          <w:rFonts w:cs="Arial"/>
          <w:sz w:val="24"/>
          <w:szCs w:val="24"/>
        </w:rPr>
      </w:pPr>
      <w:r w:rsidRPr="003247DF">
        <w:rPr>
          <w:rFonts w:cs="Arial"/>
          <w:sz w:val="24"/>
          <w:szCs w:val="24"/>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8)совершать иные действия, предусмотренные федеральными законами о видах контроля, настоящим Положением.</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1.9. К отношениям, связанным с осуществлением муниципального контроля применяются положения Федерального закона № 248-ФЗ.</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 xml:space="preserve">1.10. </w:t>
      </w:r>
      <w:proofErr w:type="gramStart"/>
      <w:r w:rsidRPr="003247DF">
        <w:rPr>
          <w:rFonts w:ascii="Arial" w:hAnsi="Arial" w:cs="Arial"/>
          <w:sz w:val="24"/>
          <w:szCs w:val="24"/>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3247DF">
        <w:rPr>
          <w:rFonts w:ascii="Arial" w:hAnsi="Arial" w:cs="Arial"/>
          <w:sz w:val="24"/>
          <w:szCs w:val="24"/>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w:t>
      </w:r>
      <w:proofErr w:type="gramStart"/>
      <w:r w:rsidRPr="003247DF">
        <w:rPr>
          <w:rFonts w:ascii="Arial" w:hAnsi="Arial" w:cs="Arial"/>
          <w:sz w:val="24"/>
          <w:szCs w:val="24"/>
        </w:rPr>
        <w:t>»(</w:t>
      </w:r>
      <w:proofErr w:type="gramEnd"/>
      <w:r w:rsidRPr="003247DF">
        <w:rPr>
          <w:rFonts w:ascii="Arial" w:hAnsi="Arial" w:cs="Arial"/>
          <w:sz w:val="24"/>
          <w:szCs w:val="24"/>
        </w:rPr>
        <w:t>далее – единый портал государственных и муниципальных услуг).</w:t>
      </w:r>
    </w:p>
    <w:p w:rsidR="005E4B6C" w:rsidRPr="003247DF" w:rsidRDefault="005E4B6C">
      <w:pPr>
        <w:pStyle w:val="ConsPlusNormal"/>
        <w:ind w:firstLine="709"/>
        <w:jc w:val="both"/>
        <w:rPr>
          <w:rFonts w:ascii="Arial" w:hAnsi="Arial" w:cs="Arial"/>
          <w:strike/>
          <w:sz w:val="24"/>
          <w:szCs w:val="24"/>
        </w:rPr>
      </w:pPr>
    </w:p>
    <w:p w:rsidR="005E4B6C" w:rsidRPr="003247DF" w:rsidRDefault="005E4B6C">
      <w:pPr>
        <w:pStyle w:val="ConsPlusTitle"/>
        <w:ind w:left="1543"/>
        <w:outlineLvl w:val="1"/>
        <w:rPr>
          <w:rFonts w:ascii="Arial" w:hAnsi="Arial" w:cs="Arial"/>
          <w:sz w:val="24"/>
          <w:szCs w:val="24"/>
        </w:rPr>
      </w:pPr>
      <w:r w:rsidRPr="003247DF">
        <w:rPr>
          <w:rFonts w:ascii="Arial" w:hAnsi="Arial" w:cs="Arial"/>
          <w:sz w:val="24"/>
          <w:szCs w:val="24"/>
        </w:rPr>
        <w:t>2. Категории риска причинения вреда (ущерба)</w:t>
      </w:r>
    </w:p>
    <w:p w:rsidR="005E4B6C" w:rsidRPr="003247DF" w:rsidRDefault="005E4B6C">
      <w:pPr>
        <w:pStyle w:val="ConsPlusNormal"/>
        <w:ind w:firstLine="709"/>
        <w:jc w:val="both"/>
        <w:rPr>
          <w:rFonts w:ascii="Arial" w:hAnsi="Arial" w:cs="Arial"/>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2.1. </w:t>
      </w:r>
      <w:proofErr w:type="gramStart"/>
      <w:r w:rsidRPr="003247DF">
        <w:rPr>
          <w:rFonts w:cs="Arial"/>
          <w:sz w:val="24"/>
          <w:szCs w:val="24"/>
        </w:rPr>
        <w:t>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roofErr w:type="gramEnd"/>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5E4B6C" w:rsidRPr="003247DF" w:rsidRDefault="005E4B6C">
      <w:pPr>
        <w:widowControl/>
        <w:ind w:firstLine="709"/>
        <w:jc w:val="both"/>
        <w:rPr>
          <w:rFonts w:cs="Arial"/>
          <w:sz w:val="24"/>
          <w:szCs w:val="24"/>
        </w:rPr>
      </w:pPr>
      <w:r w:rsidRPr="003247DF">
        <w:rPr>
          <w:rFonts w:cs="Arial"/>
          <w:sz w:val="24"/>
          <w:szCs w:val="24"/>
        </w:rPr>
        <w:t>значительный риск;</w:t>
      </w:r>
    </w:p>
    <w:p w:rsidR="005E4B6C" w:rsidRPr="003247DF" w:rsidRDefault="005E4B6C">
      <w:pPr>
        <w:widowControl/>
        <w:ind w:firstLine="709"/>
        <w:jc w:val="both"/>
        <w:rPr>
          <w:rFonts w:cs="Arial"/>
          <w:sz w:val="24"/>
          <w:szCs w:val="24"/>
        </w:rPr>
      </w:pPr>
      <w:r w:rsidRPr="003247DF">
        <w:rPr>
          <w:rFonts w:cs="Arial"/>
          <w:sz w:val="24"/>
          <w:szCs w:val="24"/>
        </w:rPr>
        <w:t>средний риск;</w:t>
      </w:r>
    </w:p>
    <w:p w:rsidR="005E4B6C" w:rsidRPr="003247DF" w:rsidRDefault="005E4B6C">
      <w:pPr>
        <w:widowControl/>
        <w:ind w:firstLine="709"/>
        <w:jc w:val="both"/>
        <w:rPr>
          <w:rFonts w:cs="Arial"/>
          <w:sz w:val="24"/>
          <w:szCs w:val="24"/>
        </w:rPr>
      </w:pPr>
      <w:r w:rsidRPr="003247DF">
        <w:rPr>
          <w:rFonts w:cs="Arial"/>
          <w:sz w:val="24"/>
          <w:szCs w:val="24"/>
        </w:rPr>
        <w:t>умеренный риск;</w:t>
      </w:r>
    </w:p>
    <w:p w:rsidR="005E4B6C" w:rsidRPr="003247DF" w:rsidRDefault="005E4B6C">
      <w:pPr>
        <w:widowControl/>
        <w:ind w:firstLine="709"/>
        <w:jc w:val="both"/>
        <w:rPr>
          <w:rFonts w:cs="Arial"/>
          <w:sz w:val="24"/>
          <w:szCs w:val="24"/>
        </w:rPr>
      </w:pPr>
      <w:r w:rsidRPr="003247DF">
        <w:rPr>
          <w:rFonts w:cs="Arial"/>
          <w:sz w:val="24"/>
          <w:szCs w:val="24"/>
        </w:rPr>
        <w:t>низкий риск.</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2.3. Критерии отнесения объектов контроля к категориям риска                 в рамках осуществления муниципального контроля установлены приложением 2 к настоящему Положению.</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lastRenderedPageBreak/>
        <w:t>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В случае если объект контроля не отнесен к определенной категории риска, он считается отнесенным к категории низкого риска.</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2.5.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5E4B6C" w:rsidRPr="003247DF" w:rsidRDefault="005E4B6C">
      <w:pPr>
        <w:widowControl/>
        <w:tabs>
          <w:tab w:val="left" w:pos="1134"/>
        </w:tabs>
        <w:jc w:val="center"/>
        <w:rPr>
          <w:rFonts w:cs="Arial"/>
          <w:b/>
          <w:sz w:val="24"/>
          <w:szCs w:val="24"/>
        </w:rPr>
      </w:pPr>
    </w:p>
    <w:p w:rsidR="005E4B6C" w:rsidRPr="003247DF" w:rsidRDefault="005E4B6C">
      <w:pPr>
        <w:widowControl/>
        <w:tabs>
          <w:tab w:val="left" w:pos="1134"/>
        </w:tabs>
        <w:jc w:val="center"/>
        <w:rPr>
          <w:rFonts w:cs="Arial"/>
          <w:b/>
          <w:sz w:val="24"/>
          <w:szCs w:val="24"/>
        </w:rPr>
      </w:pPr>
      <w:r w:rsidRPr="003247DF">
        <w:rPr>
          <w:rFonts w:cs="Arial"/>
          <w:b/>
          <w:sz w:val="24"/>
          <w:szCs w:val="24"/>
        </w:rPr>
        <w:t xml:space="preserve">3. Профилактические мероприятия, </w:t>
      </w:r>
    </w:p>
    <w:p w:rsidR="005E4B6C" w:rsidRPr="003247DF" w:rsidRDefault="005E4B6C">
      <w:pPr>
        <w:widowControl/>
        <w:tabs>
          <w:tab w:val="left" w:pos="1134"/>
        </w:tabs>
        <w:jc w:val="center"/>
        <w:rPr>
          <w:rFonts w:cs="Arial"/>
          <w:b/>
          <w:sz w:val="24"/>
          <w:szCs w:val="24"/>
        </w:rPr>
      </w:pPr>
      <w:proofErr w:type="gramStart"/>
      <w:r w:rsidRPr="003247DF">
        <w:rPr>
          <w:rFonts w:cs="Arial"/>
          <w:b/>
          <w:sz w:val="24"/>
          <w:szCs w:val="24"/>
        </w:rPr>
        <w:t>проводимые</w:t>
      </w:r>
      <w:proofErr w:type="gramEnd"/>
      <w:r w:rsidRPr="003247DF">
        <w:rPr>
          <w:rFonts w:cs="Arial"/>
          <w:b/>
          <w:sz w:val="24"/>
          <w:szCs w:val="24"/>
        </w:rPr>
        <w:t xml:space="preserve"> при осуществлении муниципального контроля</w:t>
      </w:r>
    </w:p>
    <w:p w:rsidR="005E4B6C" w:rsidRPr="003247DF" w:rsidRDefault="005E4B6C">
      <w:pPr>
        <w:widowControl/>
        <w:tabs>
          <w:tab w:val="left" w:pos="1134"/>
        </w:tabs>
        <w:jc w:val="center"/>
        <w:rPr>
          <w:rFonts w:cs="Arial"/>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При осуществлении муниципального контроля Контрольный орган проводит следующие виды профилактических мероприятий: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1) информирование;</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2) объявление предостережения;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 консультирование;</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 профилактический визит.</w:t>
      </w:r>
    </w:p>
    <w:p w:rsidR="005E4B6C" w:rsidRPr="003247DF" w:rsidRDefault="005E4B6C">
      <w:pPr>
        <w:pStyle w:val="ConsPlusNormal"/>
        <w:ind w:firstLine="709"/>
        <w:jc w:val="both"/>
        <w:rPr>
          <w:rFonts w:ascii="Arial" w:hAnsi="Arial" w:cs="Arial"/>
          <w:sz w:val="24"/>
          <w:szCs w:val="24"/>
        </w:rPr>
      </w:pPr>
    </w:p>
    <w:p w:rsidR="005E4B6C" w:rsidRPr="003247DF" w:rsidRDefault="005E4B6C">
      <w:pPr>
        <w:pStyle w:val="ConsPlusNormal"/>
        <w:ind w:firstLine="0"/>
        <w:jc w:val="center"/>
        <w:rPr>
          <w:rFonts w:ascii="Arial" w:hAnsi="Arial" w:cs="Arial"/>
          <w:sz w:val="24"/>
          <w:szCs w:val="24"/>
        </w:rPr>
      </w:pPr>
      <w:r w:rsidRPr="003247DF">
        <w:rPr>
          <w:rFonts w:ascii="Arial" w:hAnsi="Arial" w:cs="Arial"/>
          <w:sz w:val="24"/>
          <w:szCs w:val="24"/>
        </w:rPr>
        <w:t xml:space="preserve">3.1. Информирование контролируемых и иных заинтересованных лиц по вопросам соблюдения обязательных требований </w:t>
      </w:r>
    </w:p>
    <w:p w:rsidR="005E4B6C" w:rsidRPr="003247DF" w:rsidRDefault="005E4B6C">
      <w:pPr>
        <w:pStyle w:val="ConsPlusNormal"/>
        <w:ind w:firstLine="709"/>
        <w:jc w:val="center"/>
        <w:rPr>
          <w:rFonts w:ascii="Arial" w:hAnsi="Arial" w:cs="Arial"/>
          <w:b/>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3.1.1. </w:t>
      </w:r>
      <w:proofErr w:type="gramStart"/>
      <w:r w:rsidRPr="003247DF">
        <w:rPr>
          <w:rFonts w:cs="Arial"/>
          <w:sz w:val="24"/>
          <w:szCs w:val="24"/>
        </w:rPr>
        <w:t xml:space="preserve">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официальном сайте в информационно-телекоммуникационной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roofErr w:type="gramEnd"/>
    </w:p>
    <w:p w:rsidR="005E4B6C" w:rsidRPr="003247DF" w:rsidRDefault="005E4B6C">
      <w:pPr>
        <w:widowControl/>
        <w:ind w:firstLine="709"/>
        <w:jc w:val="both"/>
        <w:rPr>
          <w:rFonts w:cs="Arial"/>
          <w:sz w:val="24"/>
          <w:szCs w:val="24"/>
        </w:rPr>
      </w:pPr>
      <w:r w:rsidRPr="003247DF">
        <w:rPr>
          <w:rFonts w:cs="Arial"/>
          <w:sz w:val="24"/>
          <w:szCs w:val="24"/>
        </w:rPr>
        <w:t>3.1.2.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rsidR="005E4B6C" w:rsidRPr="003247DF" w:rsidRDefault="005E4B6C">
      <w:pPr>
        <w:widowControl/>
        <w:ind w:firstLine="709"/>
        <w:jc w:val="both"/>
        <w:rPr>
          <w:rFonts w:cs="Arial"/>
          <w:sz w:val="24"/>
          <w:szCs w:val="24"/>
        </w:rPr>
      </w:pPr>
    </w:p>
    <w:p w:rsidR="005E4B6C" w:rsidRPr="003247DF" w:rsidRDefault="005E4B6C">
      <w:pPr>
        <w:widowControl/>
        <w:jc w:val="center"/>
        <w:rPr>
          <w:rFonts w:cs="Arial"/>
          <w:sz w:val="24"/>
          <w:szCs w:val="24"/>
        </w:rPr>
      </w:pPr>
      <w:r w:rsidRPr="003247DF">
        <w:rPr>
          <w:rFonts w:cs="Arial"/>
          <w:sz w:val="24"/>
          <w:szCs w:val="24"/>
        </w:rPr>
        <w:t xml:space="preserve">3.2. Предостережение о недопустимости нарушения </w:t>
      </w:r>
    </w:p>
    <w:p w:rsidR="005E4B6C" w:rsidRPr="003247DF" w:rsidRDefault="005E4B6C">
      <w:pPr>
        <w:widowControl/>
        <w:jc w:val="center"/>
        <w:rPr>
          <w:rFonts w:cs="Arial"/>
          <w:sz w:val="24"/>
          <w:szCs w:val="24"/>
        </w:rPr>
      </w:pPr>
      <w:r w:rsidRPr="003247DF">
        <w:rPr>
          <w:rFonts w:cs="Arial"/>
          <w:sz w:val="24"/>
          <w:szCs w:val="24"/>
        </w:rPr>
        <w:t>обязательных требований</w:t>
      </w:r>
    </w:p>
    <w:p w:rsidR="005E4B6C" w:rsidRPr="003247DF" w:rsidRDefault="005E4B6C">
      <w:pPr>
        <w:widowControl/>
        <w:ind w:firstLine="709"/>
        <w:jc w:val="center"/>
        <w:rPr>
          <w:rFonts w:cs="Arial"/>
          <w:b/>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3.2.1. </w:t>
      </w:r>
      <w:proofErr w:type="gramStart"/>
      <w:r w:rsidRPr="003247DF">
        <w:rPr>
          <w:rFonts w:cs="Arial"/>
          <w:sz w:val="24"/>
          <w:szCs w:val="24"/>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sidRPr="003247DF">
        <w:rPr>
          <w:rFonts w:cs="Arial"/>
          <w:sz w:val="24"/>
          <w:szCs w:val="24"/>
        </w:rPr>
        <w:t xml:space="preserve"> соблюдения обязательных требований.</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 (далее – возражение).</w:t>
      </w:r>
    </w:p>
    <w:p w:rsidR="005E4B6C" w:rsidRPr="003247DF" w:rsidRDefault="005E4B6C">
      <w:pPr>
        <w:widowControl/>
        <w:ind w:firstLine="709"/>
        <w:jc w:val="both"/>
        <w:rPr>
          <w:rFonts w:cs="Arial"/>
          <w:sz w:val="24"/>
          <w:szCs w:val="24"/>
        </w:rPr>
      </w:pPr>
      <w:r w:rsidRPr="003247DF">
        <w:rPr>
          <w:rFonts w:cs="Arial"/>
          <w:sz w:val="24"/>
          <w:szCs w:val="24"/>
        </w:rPr>
        <w:t>3.2.4. Возражение должно содержать:</w:t>
      </w:r>
    </w:p>
    <w:p w:rsidR="005E4B6C" w:rsidRPr="003247DF" w:rsidRDefault="005E4B6C">
      <w:pPr>
        <w:widowControl/>
        <w:ind w:firstLine="709"/>
        <w:jc w:val="both"/>
        <w:rPr>
          <w:rFonts w:cs="Arial"/>
          <w:sz w:val="24"/>
          <w:szCs w:val="24"/>
        </w:rPr>
      </w:pPr>
      <w:proofErr w:type="gramStart"/>
      <w:r w:rsidRPr="003247DF">
        <w:rPr>
          <w:rFonts w:cs="Arial"/>
          <w:sz w:val="24"/>
          <w:szCs w:val="24"/>
        </w:rPr>
        <w:t>1) наименование Контрольного органа, в который направляется возражение;</w:t>
      </w:r>
      <w:proofErr w:type="gramEnd"/>
    </w:p>
    <w:p w:rsidR="005E4B6C" w:rsidRPr="003247DF" w:rsidRDefault="005E4B6C">
      <w:pPr>
        <w:widowControl/>
        <w:ind w:firstLine="709"/>
        <w:jc w:val="both"/>
        <w:rPr>
          <w:rFonts w:cs="Arial"/>
          <w:sz w:val="24"/>
          <w:szCs w:val="24"/>
        </w:rPr>
      </w:pPr>
      <w:proofErr w:type="gramStart"/>
      <w:r w:rsidRPr="003247DF">
        <w:rPr>
          <w:rFonts w:cs="Arial"/>
          <w:sz w:val="24"/>
          <w:szCs w:val="24"/>
        </w:rPr>
        <w:lastRenderedPageBreak/>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5E4B6C" w:rsidRPr="003247DF" w:rsidRDefault="005E4B6C">
      <w:pPr>
        <w:widowControl/>
        <w:ind w:firstLine="709"/>
        <w:jc w:val="both"/>
        <w:rPr>
          <w:rFonts w:cs="Arial"/>
          <w:sz w:val="24"/>
          <w:szCs w:val="24"/>
        </w:rPr>
      </w:pPr>
      <w:r w:rsidRPr="003247DF">
        <w:rPr>
          <w:rFonts w:cs="Arial"/>
          <w:sz w:val="24"/>
          <w:szCs w:val="24"/>
        </w:rPr>
        <w:t>3) дату и номер предостережения;</w:t>
      </w:r>
    </w:p>
    <w:p w:rsidR="005E4B6C" w:rsidRPr="003247DF" w:rsidRDefault="005E4B6C">
      <w:pPr>
        <w:widowControl/>
        <w:ind w:firstLine="709"/>
        <w:jc w:val="both"/>
        <w:rPr>
          <w:rFonts w:cs="Arial"/>
          <w:sz w:val="24"/>
          <w:szCs w:val="24"/>
        </w:rPr>
      </w:pPr>
      <w:r w:rsidRPr="003247DF">
        <w:rPr>
          <w:rFonts w:cs="Arial"/>
          <w:sz w:val="24"/>
          <w:szCs w:val="24"/>
        </w:rPr>
        <w:t xml:space="preserve">4) доводы, на основании которых контролируемое лицо </w:t>
      </w:r>
      <w:proofErr w:type="gramStart"/>
      <w:r w:rsidRPr="003247DF">
        <w:rPr>
          <w:rFonts w:cs="Arial"/>
          <w:sz w:val="24"/>
          <w:szCs w:val="24"/>
        </w:rPr>
        <w:t>не согласно</w:t>
      </w:r>
      <w:proofErr w:type="gramEnd"/>
      <w:r w:rsidRPr="003247DF">
        <w:rPr>
          <w:rFonts w:cs="Arial"/>
          <w:sz w:val="24"/>
          <w:szCs w:val="24"/>
        </w:rPr>
        <w:t xml:space="preserve"> с объявленным предостережением;</w:t>
      </w:r>
    </w:p>
    <w:p w:rsidR="005E4B6C" w:rsidRPr="003247DF" w:rsidRDefault="005E4B6C">
      <w:pPr>
        <w:widowControl/>
        <w:ind w:firstLine="709"/>
        <w:jc w:val="both"/>
        <w:rPr>
          <w:rFonts w:cs="Arial"/>
          <w:sz w:val="24"/>
          <w:szCs w:val="24"/>
        </w:rPr>
      </w:pPr>
      <w:r w:rsidRPr="003247DF">
        <w:rPr>
          <w:rFonts w:cs="Arial"/>
          <w:sz w:val="24"/>
          <w:szCs w:val="24"/>
        </w:rPr>
        <w:t>5) дату получения предостережения контролируемым лицом;</w:t>
      </w:r>
    </w:p>
    <w:p w:rsidR="005E4B6C" w:rsidRPr="003247DF" w:rsidRDefault="005E4B6C">
      <w:pPr>
        <w:widowControl/>
        <w:ind w:firstLine="709"/>
        <w:jc w:val="both"/>
        <w:rPr>
          <w:rFonts w:cs="Arial"/>
          <w:sz w:val="24"/>
          <w:szCs w:val="24"/>
        </w:rPr>
      </w:pPr>
      <w:r w:rsidRPr="003247DF">
        <w:rPr>
          <w:rFonts w:cs="Arial"/>
          <w:sz w:val="24"/>
          <w:szCs w:val="24"/>
        </w:rPr>
        <w:t>6) личную подпись и дату.</w:t>
      </w:r>
    </w:p>
    <w:p w:rsidR="005E4B6C" w:rsidRPr="003247DF" w:rsidRDefault="005E4B6C">
      <w:pPr>
        <w:widowControl/>
        <w:ind w:firstLine="709"/>
        <w:jc w:val="both"/>
        <w:rPr>
          <w:rFonts w:cs="Arial"/>
          <w:sz w:val="24"/>
          <w:szCs w:val="24"/>
        </w:rPr>
      </w:pPr>
      <w:r w:rsidRPr="003247DF">
        <w:rPr>
          <w:rFonts w:cs="Arial"/>
          <w:sz w:val="24"/>
          <w:szCs w:val="24"/>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3.2.6. Контрольный орган рассматривает возражение в отношении предостережения в течение пятнадцати рабочих дней со дня его получения.</w:t>
      </w:r>
    </w:p>
    <w:p w:rsidR="005E4B6C" w:rsidRPr="003247DF" w:rsidRDefault="005E4B6C">
      <w:pPr>
        <w:widowControl/>
        <w:ind w:firstLine="709"/>
        <w:jc w:val="both"/>
        <w:rPr>
          <w:rFonts w:cs="Arial"/>
          <w:sz w:val="24"/>
          <w:szCs w:val="24"/>
        </w:rPr>
      </w:pPr>
      <w:r w:rsidRPr="003247DF">
        <w:rPr>
          <w:rFonts w:cs="Arial"/>
          <w:sz w:val="24"/>
          <w:szCs w:val="24"/>
        </w:rPr>
        <w:t>3.2.7. По результатам рассмотрения возражения Контрольный орган принимает одно из следующих решений:</w:t>
      </w:r>
    </w:p>
    <w:p w:rsidR="005E4B6C" w:rsidRPr="003247DF" w:rsidRDefault="005E4B6C">
      <w:pPr>
        <w:widowControl/>
        <w:ind w:firstLine="709"/>
        <w:jc w:val="both"/>
        <w:rPr>
          <w:rFonts w:cs="Arial"/>
          <w:sz w:val="24"/>
          <w:szCs w:val="24"/>
        </w:rPr>
      </w:pPr>
      <w:r w:rsidRPr="003247DF">
        <w:rPr>
          <w:rFonts w:cs="Arial"/>
          <w:sz w:val="24"/>
          <w:szCs w:val="24"/>
        </w:rPr>
        <w:t>1) удовлетворяет возражение в форме отмены предостережения;</w:t>
      </w:r>
    </w:p>
    <w:p w:rsidR="005E4B6C" w:rsidRPr="003247DF" w:rsidRDefault="005E4B6C">
      <w:pPr>
        <w:widowControl/>
        <w:ind w:firstLine="709"/>
        <w:jc w:val="both"/>
        <w:rPr>
          <w:rFonts w:cs="Arial"/>
          <w:sz w:val="24"/>
          <w:szCs w:val="24"/>
        </w:rPr>
      </w:pPr>
      <w:r w:rsidRPr="003247DF">
        <w:rPr>
          <w:rFonts w:cs="Arial"/>
          <w:sz w:val="24"/>
          <w:szCs w:val="24"/>
        </w:rPr>
        <w:t>2) отказывает в удовлетворении возражения с указанием причины отказа.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5E4B6C" w:rsidRPr="003247DF" w:rsidRDefault="005E4B6C">
      <w:pPr>
        <w:widowControl/>
        <w:ind w:firstLine="709"/>
        <w:jc w:val="both"/>
        <w:rPr>
          <w:rFonts w:cs="Arial"/>
          <w:sz w:val="24"/>
          <w:szCs w:val="24"/>
        </w:rPr>
      </w:pPr>
      <w:r w:rsidRPr="003247DF">
        <w:rPr>
          <w:rFonts w:cs="Arial"/>
          <w:sz w:val="24"/>
          <w:szCs w:val="24"/>
        </w:rPr>
        <w:t>3.2.9. Повторное направление возражения по тем же основаниям не допускается.</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5E4B6C" w:rsidRPr="003247DF" w:rsidRDefault="005E4B6C">
      <w:pPr>
        <w:widowControl/>
        <w:ind w:firstLine="709"/>
        <w:jc w:val="center"/>
        <w:rPr>
          <w:rFonts w:cs="Arial"/>
          <w:sz w:val="24"/>
          <w:szCs w:val="24"/>
        </w:rPr>
      </w:pPr>
    </w:p>
    <w:p w:rsidR="005E4B6C" w:rsidRPr="003247DF" w:rsidRDefault="005E4B6C">
      <w:pPr>
        <w:widowControl/>
        <w:jc w:val="center"/>
        <w:rPr>
          <w:rFonts w:cs="Arial"/>
          <w:sz w:val="24"/>
          <w:szCs w:val="24"/>
        </w:rPr>
      </w:pPr>
      <w:r w:rsidRPr="003247DF">
        <w:rPr>
          <w:rFonts w:cs="Arial"/>
          <w:sz w:val="24"/>
          <w:szCs w:val="24"/>
        </w:rPr>
        <w:t>3.3. Консультирование</w:t>
      </w:r>
    </w:p>
    <w:p w:rsidR="005E4B6C" w:rsidRPr="003247DF" w:rsidRDefault="005E4B6C">
      <w:pPr>
        <w:widowControl/>
        <w:ind w:firstLine="709"/>
        <w:jc w:val="center"/>
        <w:rPr>
          <w:rFonts w:cs="Arial"/>
          <w:b/>
          <w:sz w:val="24"/>
          <w:szCs w:val="24"/>
        </w:rPr>
      </w:pP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5E4B6C" w:rsidRPr="003247DF" w:rsidRDefault="005E4B6C">
      <w:pPr>
        <w:pStyle w:val="ConsPlusNormal"/>
        <w:tabs>
          <w:tab w:val="left" w:pos="1134"/>
        </w:tabs>
        <w:ind w:firstLine="709"/>
        <w:jc w:val="both"/>
        <w:rPr>
          <w:rFonts w:ascii="Arial" w:hAnsi="Arial" w:cs="Arial"/>
          <w:sz w:val="24"/>
          <w:szCs w:val="24"/>
        </w:rPr>
      </w:pPr>
      <w:r w:rsidRPr="003247DF">
        <w:rPr>
          <w:rFonts w:ascii="Arial" w:hAnsi="Arial" w:cs="Arial"/>
          <w:sz w:val="24"/>
          <w:szCs w:val="24"/>
        </w:rPr>
        <w:t>1) порядка проведения контрольных мероприятий и обязательного профилактического визита;</w:t>
      </w:r>
    </w:p>
    <w:p w:rsidR="005E4B6C" w:rsidRPr="003247DF" w:rsidRDefault="005E4B6C">
      <w:pPr>
        <w:pStyle w:val="ConsPlusNormal"/>
        <w:tabs>
          <w:tab w:val="left" w:pos="1134"/>
        </w:tabs>
        <w:ind w:firstLine="709"/>
        <w:jc w:val="both"/>
        <w:rPr>
          <w:rFonts w:ascii="Arial" w:hAnsi="Arial" w:cs="Arial"/>
          <w:sz w:val="24"/>
          <w:szCs w:val="24"/>
        </w:rPr>
      </w:pPr>
      <w:r w:rsidRPr="003247DF">
        <w:rPr>
          <w:rFonts w:ascii="Arial" w:hAnsi="Arial" w:cs="Arial"/>
          <w:sz w:val="24"/>
          <w:szCs w:val="24"/>
        </w:rPr>
        <w:t>2) периодичности проведения контрольных мероприятий и обязательного профилактического визита;</w:t>
      </w:r>
    </w:p>
    <w:p w:rsidR="005E4B6C" w:rsidRPr="003247DF" w:rsidRDefault="005E4B6C">
      <w:pPr>
        <w:pStyle w:val="ConsPlusNormal"/>
        <w:tabs>
          <w:tab w:val="left" w:pos="1134"/>
        </w:tabs>
        <w:ind w:left="709" w:firstLine="0"/>
        <w:jc w:val="both"/>
        <w:rPr>
          <w:rFonts w:ascii="Arial" w:hAnsi="Arial" w:cs="Arial"/>
          <w:sz w:val="24"/>
          <w:szCs w:val="24"/>
        </w:rPr>
      </w:pPr>
      <w:r w:rsidRPr="003247DF">
        <w:rPr>
          <w:rFonts w:ascii="Arial" w:hAnsi="Arial" w:cs="Arial"/>
          <w:sz w:val="24"/>
          <w:szCs w:val="24"/>
        </w:rPr>
        <w:t>3) порядка принятия решений по итогам контрольных мероприятий;</w:t>
      </w:r>
    </w:p>
    <w:p w:rsidR="005E4B6C" w:rsidRPr="003247DF" w:rsidRDefault="005E4B6C">
      <w:pPr>
        <w:pStyle w:val="ConsPlusNormal"/>
        <w:tabs>
          <w:tab w:val="left" w:pos="1134"/>
        </w:tabs>
        <w:ind w:left="709" w:firstLine="0"/>
        <w:jc w:val="both"/>
        <w:rPr>
          <w:rFonts w:ascii="Arial" w:hAnsi="Arial" w:cs="Arial"/>
          <w:sz w:val="24"/>
          <w:szCs w:val="24"/>
        </w:rPr>
      </w:pPr>
      <w:r w:rsidRPr="003247DF">
        <w:rPr>
          <w:rFonts w:ascii="Arial" w:hAnsi="Arial" w:cs="Arial"/>
          <w:sz w:val="24"/>
          <w:szCs w:val="24"/>
        </w:rPr>
        <w:t>4) порядка обжалования решений Контрольного органа.</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3.3.2. Инспекторы осуществляют консультирование контролируемых лиц и их представителей: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1) в виде устных разъяснений по телефону, посредством </w:t>
      </w:r>
      <w:proofErr w:type="spellStart"/>
      <w:r w:rsidRPr="003247DF">
        <w:rPr>
          <w:rFonts w:ascii="Arial" w:hAnsi="Arial" w:cs="Arial"/>
          <w:sz w:val="24"/>
          <w:szCs w:val="24"/>
        </w:rPr>
        <w:t>видео-конференц-связи</w:t>
      </w:r>
      <w:proofErr w:type="spellEnd"/>
      <w:r w:rsidRPr="003247DF">
        <w:rPr>
          <w:rFonts w:ascii="Arial" w:hAnsi="Arial" w:cs="Arial"/>
          <w:sz w:val="24"/>
          <w:szCs w:val="24"/>
        </w:rPr>
        <w:t>, на личном приеме либо в ходе проведения профилактического мероприятия, контрольного мероприятия;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5E4B6C" w:rsidRPr="003247DF" w:rsidRDefault="005E4B6C">
      <w:pPr>
        <w:widowControl/>
        <w:ind w:firstLine="709"/>
        <w:jc w:val="both"/>
        <w:rPr>
          <w:rFonts w:cs="Arial"/>
          <w:sz w:val="24"/>
          <w:szCs w:val="24"/>
        </w:rPr>
      </w:pPr>
      <w:r w:rsidRPr="003247DF">
        <w:rPr>
          <w:rFonts w:cs="Arial"/>
          <w:sz w:val="24"/>
          <w:szCs w:val="24"/>
        </w:rPr>
        <w:t>3.3.3. Индивидуальное консультирование на личном приеме каждого заявителя инспекторами не может превышать 10 минут.</w:t>
      </w:r>
    </w:p>
    <w:p w:rsidR="005E4B6C" w:rsidRPr="003247DF" w:rsidRDefault="005E4B6C">
      <w:pPr>
        <w:widowControl/>
        <w:ind w:firstLine="709"/>
        <w:jc w:val="both"/>
        <w:rPr>
          <w:rFonts w:cs="Arial"/>
          <w:sz w:val="24"/>
          <w:szCs w:val="24"/>
        </w:rPr>
      </w:pPr>
      <w:r w:rsidRPr="003247DF">
        <w:rPr>
          <w:rFonts w:cs="Arial"/>
          <w:sz w:val="24"/>
          <w:szCs w:val="24"/>
        </w:rPr>
        <w:t>Время разговора по телефону не должно превышать 10 минут.</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3.3.4. Контрольный орган не предоставляет контролируемым лицам и их представителям в письменной форме информацию по вопросам устного </w:t>
      </w:r>
      <w:r w:rsidRPr="003247DF">
        <w:rPr>
          <w:rFonts w:ascii="Arial" w:hAnsi="Arial" w:cs="Arial"/>
          <w:sz w:val="24"/>
          <w:szCs w:val="24"/>
        </w:rPr>
        <w:lastRenderedPageBreak/>
        <w:t>консультирования.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3.3.5. Письменное консультирование контролируемых лиц и их представителей осуществляется по следующим вопросам:</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1) порядок обжалования решений Контрольного органа;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2) порядок проведения профилактического визита и обязательного профилактического визита.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3.3.6. Контролируемое лицо вправе направить запрос о предоставлении письменного ответа в сроки, установленные Федеральным </w:t>
      </w:r>
      <w:hyperlink r:id="rId9" w:history="1">
        <w:r w:rsidRPr="003247DF">
          <w:rPr>
            <w:rFonts w:ascii="Arial" w:hAnsi="Arial" w:cs="Arial"/>
            <w:sz w:val="24"/>
            <w:szCs w:val="24"/>
          </w:rPr>
          <w:t>законом</w:t>
        </w:r>
      </w:hyperlink>
      <w:r w:rsidRPr="003247DF">
        <w:rPr>
          <w:rFonts w:ascii="Arial" w:hAnsi="Arial" w:cs="Arial"/>
          <w:sz w:val="24"/>
          <w:szCs w:val="24"/>
        </w:rPr>
        <w:t xml:space="preserve"> от 02.05.2006 № 59-ФЗ «О порядке рассмотрения обращений граждан Российской Федерации».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3.3.7. Контрольный орган осуществляет учет проведенных консультирований.</w:t>
      </w:r>
    </w:p>
    <w:p w:rsidR="005E4B6C" w:rsidRPr="003247DF" w:rsidRDefault="005E4B6C">
      <w:pPr>
        <w:pStyle w:val="ConsPlusNormal"/>
        <w:ind w:firstLine="0"/>
        <w:jc w:val="center"/>
        <w:rPr>
          <w:rFonts w:ascii="Arial" w:hAnsi="Arial" w:cs="Arial"/>
          <w:sz w:val="24"/>
          <w:szCs w:val="24"/>
        </w:rPr>
      </w:pPr>
    </w:p>
    <w:p w:rsidR="005E4B6C" w:rsidRPr="003247DF" w:rsidRDefault="005E4B6C">
      <w:pPr>
        <w:pStyle w:val="ConsPlusNormal"/>
        <w:ind w:firstLine="0"/>
        <w:jc w:val="center"/>
        <w:rPr>
          <w:rFonts w:ascii="Arial" w:hAnsi="Arial" w:cs="Arial"/>
          <w:sz w:val="24"/>
          <w:szCs w:val="24"/>
        </w:rPr>
      </w:pPr>
      <w:r w:rsidRPr="003247DF">
        <w:rPr>
          <w:rFonts w:ascii="Arial" w:hAnsi="Arial" w:cs="Arial"/>
          <w:sz w:val="24"/>
          <w:szCs w:val="24"/>
        </w:rPr>
        <w:t>3.4. Профилактический визит</w:t>
      </w:r>
    </w:p>
    <w:p w:rsidR="005E4B6C" w:rsidRPr="003247DF" w:rsidRDefault="005E4B6C">
      <w:pPr>
        <w:pStyle w:val="ConsPlusNormal"/>
        <w:ind w:firstLine="709"/>
        <w:jc w:val="both"/>
        <w:rPr>
          <w:rFonts w:ascii="Arial" w:hAnsi="Arial" w:cs="Arial"/>
          <w:b/>
          <w:sz w:val="24"/>
          <w:szCs w:val="24"/>
        </w:rPr>
      </w:pPr>
    </w:p>
    <w:p w:rsidR="005E4B6C" w:rsidRPr="003247DF" w:rsidRDefault="005E4B6C">
      <w:pPr>
        <w:ind w:firstLine="709"/>
        <w:jc w:val="both"/>
        <w:rPr>
          <w:rFonts w:cs="Arial"/>
          <w:sz w:val="24"/>
          <w:szCs w:val="24"/>
        </w:rPr>
      </w:pPr>
      <w:r w:rsidRPr="003247DF">
        <w:rPr>
          <w:rFonts w:cs="Arial"/>
          <w:sz w:val="24"/>
          <w:szCs w:val="24"/>
        </w:rPr>
        <w:t xml:space="preserve">3.4.1.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w:t>
      </w:r>
      <w:proofErr w:type="spellStart"/>
      <w:r w:rsidRPr="003247DF">
        <w:rPr>
          <w:rFonts w:cs="Arial"/>
          <w:sz w:val="24"/>
          <w:szCs w:val="24"/>
        </w:rPr>
        <w:t>видео-конференц-связи</w:t>
      </w:r>
      <w:proofErr w:type="spellEnd"/>
      <w:r w:rsidRPr="003247DF">
        <w:rPr>
          <w:rFonts w:cs="Arial"/>
          <w:sz w:val="24"/>
          <w:szCs w:val="24"/>
        </w:rPr>
        <w:t xml:space="preserve"> или мобильного приложения «Инспектор».</w:t>
      </w:r>
    </w:p>
    <w:p w:rsidR="005E4B6C" w:rsidRPr="003247DF" w:rsidRDefault="005E4B6C">
      <w:pPr>
        <w:ind w:firstLine="709"/>
        <w:jc w:val="both"/>
        <w:rPr>
          <w:rFonts w:cs="Arial"/>
          <w:sz w:val="24"/>
          <w:szCs w:val="24"/>
        </w:rPr>
      </w:pPr>
      <w:r w:rsidRPr="003247DF">
        <w:rPr>
          <w:rFonts w:cs="Arial"/>
          <w:sz w:val="24"/>
          <w:szCs w:val="24"/>
        </w:rPr>
        <w:t>3.4.2.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5E4B6C" w:rsidRPr="003247DF" w:rsidRDefault="005E4B6C">
      <w:pPr>
        <w:ind w:firstLine="709"/>
        <w:jc w:val="both"/>
        <w:rPr>
          <w:rFonts w:cs="Arial"/>
          <w:sz w:val="24"/>
          <w:szCs w:val="24"/>
        </w:rPr>
      </w:pPr>
      <w:r w:rsidRPr="003247DF">
        <w:rPr>
          <w:rFonts w:cs="Arial"/>
          <w:sz w:val="24"/>
          <w:szCs w:val="24"/>
        </w:rPr>
        <w:t>3.4.3. Обязательный профилактический визит проводится:</w:t>
      </w:r>
    </w:p>
    <w:p w:rsidR="005E4B6C" w:rsidRPr="003247DF" w:rsidRDefault="005E4B6C">
      <w:pPr>
        <w:ind w:firstLine="709"/>
        <w:jc w:val="both"/>
        <w:rPr>
          <w:rFonts w:cs="Arial"/>
          <w:sz w:val="24"/>
          <w:szCs w:val="24"/>
        </w:rPr>
      </w:pPr>
      <w:r w:rsidRPr="003247DF">
        <w:rPr>
          <w:rFonts w:cs="Arial"/>
          <w:sz w:val="24"/>
          <w:szCs w:val="24"/>
        </w:rPr>
        <w:t>1) в отношении контролируемых лиц, принадлежащих им объектов контроля, отнесенных к категории значительного, среднего и умеренного риска;</w:t>
      </w:r>
    </w:p>
    <w:p w:rsidR="005E4B6C" w:rsidRPr="003247DF" w:rsidRDefault="005E4B6C">
      <w:pPr>
        <w:ind w:firstLine="709"/>
        <w:jc w:val="both"/>
        <w:rPr>
          <w:rFonts w:cs="Arial"/>
          <w:sz w:val="24"/>
          <w:szCs w:val="24"/>
        </w:rPr>
      </w:pPr>
      <w:r w:rsidRPr="003247DF">
        <w:rPr>
          <w:rFonts w:cs="Arial"/>
          <w:sz w:val="24"/>
          <w:szCs w:val="24"/>
        </w:rPr>
        <w:t>2) по поручению:</w:t>
      </w:r>
    </w:p>
    <w:p w:rsidR="005E4B6C" w:rsidRPr="003247DF" w:rsidRDefault="005E4B6C">
      <w:pPr>
        <w:ind w:firstLine="709"/>
        <w:jc w:val="both"/>
        <w:rPr>
          <w:rFonts w:cs="Arial"/>
          <w:sz w:val="24"/>
          <w:szCs w:val="24"/>
        </w:rPr>
      </w:pPr>
      <w:r w:rsidRPr="003247DF">
        <w:rPr>
          <w:rFonts w:cs="Arial"/>
          <w:sz w:val="24"/>
          <w:szCs w:val="24"/>
        </w:rPr>
        <w:t>а) Президента Российской Федерации;</w:t>
      </w:r>
    </w:p>
    <w:p w:rsidR="005E4B6C" w:rsidRPr="003247DF" w:rsidRDefault="005E4B6C">
      <w:pPr>
        <w:ind w:firstLine="709"/>
        <w:jc w:val="both"/>
        <w:rPr>
          <w:rFonts w:cs="Arial"/>
          <w:b/>
          <w:i/>
          <w:color w:val="FF0000"/>
          <w:sz w:val="24"/>
          <w:szCs w:val="24"/>
        </w:rPr>
      </w:pPr>
      <w:r w:rsidRPr="003247DF">
        <w:rPr>
          <w:rFonts w:cs="Arial"/>
          <w:sz w:val="24"/>
          <w:szCs w:val="24"/>
        </w:rPr>
        <w:t xml:space="preserve">б) Председателя Правительства Российской Федерации или Заместителя Председателя Правительства Российской Федерации, </w:t>
      </w:r>
      <w:proofErr w:type="gramStart"/>
      <w:r w:rsidRPr="003247DF">
        <w:rPr>
          <w:rFonts w:cs="Arial"/>
          <w:sz w:val="24"/>
          <w:szCs w:val="24"/>
        </w:rPr>
        <w:t>согласованному</w:t>
      </w:r>
      <w:proofErr w:type="gramEnd"/>
      <w:r w:rsidRPr="003247DF">
        <w:rPr>
          <w:rFonts w:cs="Arial"/>
          <w:sz w:val="24"/>
          <w:szCs w:val="24"/>
        </w:rPr>
        <w:t xml:space="preserve"> с Заместителем Председателя Правительства Российской Федерации - Руководителем Аппарата Правительства Российской Федерации </w:t>
      </w:r>
    </w:p>
    <w:p w:rsidR="005E4B6C" w:rsidRPr="003247DF" w:rsidRDefault="005E4B6C">
      <w:pPr>
        <w:ind w:firstLine="709"/>
        <w:jc w:val="both"/>
        <w:rPr>
          <w:rFonts w:cs="Arial"/>
          <w:sz w:val="24"/>
          <w:szCs w:val="24"/>
        </w:rPr>
      </w:pPr>
      <w:r w:rsidRPr="003247DF">
        <w:rPr>
          <w:rFonts w:cs="Arial"/>
          <w:sz w:val="24"/>
          <w:szCs w:val="24"/>
        </w:rPr>
        <w:t>Обязательный профилактический визит не предусматривает отказ контролируемого лица от его проведения.</w:t>
      </w:r>
    </w:p>
    <w:p w:rsidR="005E4B6C" w:rsidRPr="003247DF" w:rsidRDefault="005E4B6C">
      <w:pPr>
        <w:ind w:firstLine="709"/>
        <w:jc w:val="both"/>
        <w:rPr>
          <w:rFonts w:cs="Arial"/>
          <w:sz w:val="24"/>
          <w:szCs w:val="24"/>
        </w:rPr>
      </w:pPr>
      <w:r w:rsidRPr="003247DF">
        <w:rPr>
          <w:rFonts w:cs="Arial"/>
          <w:sz w:val="24"/>
          <w:szCs w:val="24"/>
        </w:rPr>
        <w:t>3.4.4. Периодичность проведения обязательных профилактических визитов, отнесенных к определенным категориям риска, устанавливаются соразмерно рискам причинения вреда (ущерба).</w:t>
      </w:r>
    </w:p>
    <w:p w:rsidR="005E4B6C" w:rsidRPr="003247DF" w:rsidRDefault="005E4B6C">
      <w:pPr>
        <w:ind w:firstLine="709"/>
        <w:jc w:val="both"/>
        <w:rPr>
          <w:rFonts w:cs="Arial"/>
          <w:sz w:val="24"/>
          <w:szCs w:val="24"/>
        </w:rPr>
      </w:pPr>
      <w:r w:rsidRPr="003247DF">
        <w:rPr>
          <w:rFonts w:cs="Arial"/>
          <w:sz w:val="24"/>
          <w:szCs w:val="24"/>
        </w:rPr>
        <w:t>Периодичность проведения обязательных профилактических визитов для объектов контроля, отнесенных к категории значительного, среднего или умеренного риска, определяется Правительством Российской Федерации.</w:t>
      </w:r>
    </w:p>
    <w:p w:rsidR="005E4B6C" w:rsidRPr="003247DF" w:rsidRDefault="005E4B6C">
      <w:pPr>
        <w:ind w:firstLine="709"/>
        <w:jc w:val="both"/>
        <w:rPr>
          <w:rFonts w:cs="Arial"/>
          <w:sz w:val="24"/>
          <w:szCs w:val="24"/>
        </w:rPr>
      </w:pPr>
      <w:r w:rsidRPr="003247DF">
        <w:rPr>
          <w:rFonts w:cs="Arial"/>
          <w:sz w:val="24"/>
          <w:szCs w:val="24"/>
        </w:rPr>
        <w:t>3.4.5. В рамках обязательного профилактического визита инспектор при необходимости осуществляет, предусмотренные частью 4 статьи 52.1 Федерального закона № 248-ФЗ действия, в том числе проводит осмотр, истребование необходимых документов, экспертизу.</w:t>
      </w:r>
    </w:p>
    <w:p w:rsidR="005E4B6C" w:rsidRPr="003247DF" w:rsidRDefault="005E4B6C">
      <w:pPr>
        <w:ind w:firstLine="709"/>
        <w:jc w:val="both"/>
        <w:rPr>
          <w:rFonts w:cs="Arial"/>
          <w:sz w:val="24"/>
          <w:szCs w:val="24"/>
        </w:rPr>
      </w:pPr>
      <w:r w:rsidRPr="003247DF">
        <w:rPr>
          <w:rFonts w:cs="Arial"/>
          <w:sz w:val="24"/>
          <w:szCs w:val="24"/>
        </w:rPr>
        <w:t>3.4.6.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w:t>
      </w:r>
    </w:p>
    <w:p w:rsidR="005E4B6C" w:rsidRPr="003247DF" w:rsidRDefault="005E4B6C">
      <w:pPr>
        <w:ind w:firstLine="709"/>
        <w:jc w:val="both"/>
        <w:rPr>
          <w:rFonts w:cs="Arial"/>
          <w:sz w:val="24"/>
          <w:szCs w:val="24"/>
        </w:rPr>
      </w:pPr>
      <w:r w:rsidRPr="003247DF">
        <w:rPr>
          <w:rFonts w:cs="Arial"/>
          <w:sz w:val="24"/>
          <w:szCs w:val="24"/>
        </w:rPr>
        <w:t>3.4.7. 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5E4B6C" w:rsidRPr="003247DF" w:rsidRDefault="005E4B6C">
      <w:pPr>
        <w:ind w:firstLine="709"/>
        <w:jc w:val="both"/>
        <w:rPr>
          <w:rFonts w:cs="Arial"/>
          <w:sz w:val="24"/>
          <w:szCs w:val="24"/>
        </w:rPr>
      </w:pPr>
      <w:r w:rsidRPr="003247DF">
        <w:rPr>
          <w:rFonts w:cs="Arial"/>
          <w:sz w:val="24"/>
          <w:szCs w:val="24"/>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 248-ФЗ.</w:t>
      </w:r>
    </w:p>
    <w:p w:rsidR="005E4B6C" w:rsidRPr="003247DF" w:rsidRDefault="005E4B6C">
      <w:pPr>
        <w:ind w:firstLine="709"/>
        <w:jc w:val="both"/>
        <w:rPr>
          <w:rFonts w:cs="Arial"/>
          <w:sz w:val="24"/>
          <w:szCs w:val="24"/>
        </w:rPr>
      </w:pPr>
      <w:r w:rsidRPr="003247DF">
        <w:rPr>
          <w:rFonts w:cs="Arial"/>
          <w:sz w:val="24"/>
          <w:szCs w:val="24"/>
        </w:rPr>
        <w:t xml:space="preserve">3.4.8. В случае невозможности проведения обязательного профилактического </w:t>
      </w:r>
      <w:r w:rsidRPr="003247DF">
        <w:rPr>
          <w:rFonts w:cs="Arial"/>
          <w:sz w:val="24"/>
          <w:szCs w:val="24"/>
        </w:rPr>
        <w:lastRenderedPageBreak/>
        <w:t>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частью 10 статьи 65 Федерального закона № 248-ФЗ для контрольных мероприятий.</w:t>
      </w:r>
    </w:p>
    <w:p w:rsidR="005E4B6C" w:rsidRPr="003247DF" w:rsidRDefault="005E4B6C">
      <w:pPr>
        <w:ind w:firstLine="709"/>
        <w:jc w:val="both"/>
        <w:rPr>
          <w:rFonts w:cs="Arial"/>
          <w:sz w:val="24"/>
          <w:szCs w:val="24"/>
        </w:rPr>
      </w:pPr>
      <w:r w:rsidRPr="003247DF">
        <w:rPr>
          <w:rFonts w:cs="Arial"/>
          <w:sz w:val="24"/>
          <w:szCs w:val="24"/>
        </w:rPr>
        <w:t xml:space="preserve">Уполномоченное должностное лицо Контрольного органа вправе не позднее трех месяцев </w:t>
      </w:r>
      <w:proofErr w:type="gramStart"/>
      <w:r w:rsidRPr="003247DF">
        <w:rPr>
          <w:rFonts w:cs="Arial"/>
          <w:sz w:val="24"/>
          <w:szCs w:val="24"/>
        </w:rPr>
        <w:t>с даты составления</w:t>
      </w:r>
      <w:proofErr w:type="gramEnd"/>
      <w:r w:rsidRPr="003247DF">
        <w:rPr>
          <w:rFonts w:cs="Arial"/>
          <w:sz w:val="24"/>
          <w:szCs w:val="24"/>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5E4B6C" w:rsidRPr="003247DF" w:rsidRDefault="005E4B6C">
      <w:pPr>
        <w:ind w:firstLine="709"/>
        <w:jc w:val="both"/>
        <w:rPr>
          <w:rFonts w:cs="Arial"/>
          <w:sz w:val="24"/>
          <w:szCs w:val="24"/>
        </w:rPr>
      </w:pPr>
      <w:r w:rsidRPr="003247DF">
        <w:rPr>
          <w:rFonts w:cs="Arial"/>
          <w:sz w:val="24"/>
          <w:szCs w:val="24"/>
        </w:rPr>
        <w:t>3.4.9.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5E4B6C" w:rsidRPr="003247DF" w:rsidRDefault="005E4B6C">
      <w:pPr>
        <w:ind w:firstLine="709"/>
        <w:jc w:val="both"/>
        <w:rPr>
          <w:rFonts w:cs="Arial"/>
          <w:sz w:val="24"/>
          <w:szCs w:val="24"/>
        </w:rPr>
      </w:pPr>
      <w:r w:rsidRPr="003247DF">
        <w:rPr>
          <w:rFonts w:cs="Arial"/>
          <w:sz w:val="24"/>
          <w:szCs w:val="24"/>
        </w:rPr>
        <w:t xml:space="preserve">Контролируемое лицо подает заявление о проведении профилактического визита (далее также – заявление) посредством единого портала государственных и муниципальных услуг. </w:t>
      </w:r>
    </w:p>
    <w:p w:rsidR="005E4B6C" w:rsidRPr="003247DF" w:rsidRDefault="005E4B6C">
      <w:pPr>
        <w:ind w:firstLine="709"/>
        <w:jc w:val="both"/>
        <w:rPr>
          <w:rFonts w:cs="Arial"/>
          <w:sz w:val="24"/>
          <w:szCs w:val="24"/>
        </w:rPr>
      </w:pPr>
      <w:r w:rsidRPr="003247DF">
        <w:rPr>
          <w:rFonts w:cs="Arial"/>
          <w:sz w:val="24"/>
          <w:szCs w:val="24"/>
        </w:rPr>
        <w:t>3.4.10.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5E4B6C" w:rsidRPr="003247DF" w:rsidRDefault="005E4B6C">
      <w:pPr>
        <w:ind w:firstLine="709"/>
        <w:jc w:val="both"/>
        <w:rPr>
          <w:rFonts w:cs="Arial"/>
          <w:sz w:val="24"/>
          <w:szCs w:val="24"/>
        </w:rPr>
      </w:pPr>
      <w:r w:rsidRPr="003247DF">
        <w:rPr>
          <w:rFonts w:cs="Arial"/>
          <w:sz w:val="24"/>
          <w:szCs w:val="24"/>
        </w:rPr>
        <w:t>В случае принятия решения о проведении профилактического визита Контрольный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5E4B6C" w:rsidRPr="003247DF" w:rsidRDefault="005E4B6C">
      <w:pPr>
        <w:ind w:firstLine="709"/>
        <w:jc w:val="both"/>
        <w:rPr>
          <w:rFonts w:cs="Arial"/>
          <w:sz w:val="24"/>
          <w:szCs w:val="24"/>
        </w:rPr>
      </w:pPr>
      <w:r w:rsidRPr="003247DF">
        <w:rPr>
          <w:rFonts w:cs="Arial"/>
          <w:sz w:val="24"/>
          <w:szCs w:val="24"/>
        </w:rPr>
        <w:t xml:space="preserve">Контролируемое лицо вправе отозвать заявление либо направить отказ от проведения профилактического визита, уведомив об этом Контрольный орган не </w:t>
      </w:r>
      <w:proofErr w:type="gramStart"/>
      <w:r w:rsidRPr="003247DF">
        <w:rPr>
          <w:rFonts w:cs="Arial"/>
          <w:sz w:val="24"/>
          <w:szCs w:val="24"/>
        </w:rPr>
        <w:t>позднее</w:t>
      </w:r>
      <w:proofErr w:type="gramEnd"/>
      <w:r w:rsidRPr="003247DF">
        <w:rPr>
          <w:rFonts w:cs="Arial"/>
          <w:sz w:val="24"/>
          <w:szCs w:val="24"/>
        </w:rPr>
        <w:t xml:space="preserve"> чем за пять рабочих дней до даты его проведения.</w:t>
      </w:r>
    </w:p>
    <w:p w:rsidR="005E4B6C" w:rsidRPr="003247DF" w:rsidRDefault="005E4B6C">
      <w:pPr>
        <w:ind w:firstLine="709"/>
        <w:jc w:val="both"/>
        <w:rPr>
          <w:rFonts w:cs="Arial"/>
          <w:sz w:val="24"/>
          <w:szCs w:val="24"/>
        </w:rPr>
      </w:pPr>
      <w:r w:rsidRPr="003247DF">
        <w:rPr>
          <w:rFonts w:cs="Arial"/>
          <w:sz w:val="24"/>
          <w:szCs w:val="24"/>
        </w:rPr>
        <w:t>3.4.11. Решение об отказе в проведении профилактического визита принимается в следующих случаях:</w:t>
      </w:r>
    </w:p>
    <w:p w:rsidR="005E4B6C" w:rsidRPr="003247DF" w:rsidRDefault="005E4B6C">
      <w:pPr>
        <w:ind w:firstLine="709"/>
        <w:jc w:val="both"/>
        <w:rPr>
          <w:rFonts w:cs="Arial"/>
          <w:sz w:val="24"/>
          <w:szCs w:val="24"/>
        </w:rPr>
      </w:pPr>
      <w:r w:rsidRPr="003247DF">
        <w:rPr>
          <w:rFonts w:cs="Arial"/>
          <w:sz w:val="24"/>
          <w:szCs w:val="24"/>
        </w:rPr>
        <w:t>1) от контролируемого лица поступило уведомление об отзыве заявления;</w:t>
      </w:r>
    </w:p>
    <w:p w:rsidR="005E4B6C" w:rsidRPr="003247DF" w:rsidRDefault="005E4B6C">
      <w:pPr>
        <w:ind w:firstLine="709"/>
        <w:jc w:val="both"/>
        <w:rPr>
          <w:rFonts w:cs="Arial"/>
          <w:sz w:val="24"/>
          <w:szCs w:val="24"/>
        </w:rPr>
      </w:pPr>
      <w:proofErr w:type="gramStart"/>
      <w:r w:rsidRPr="003247DF">
        <w:rPr>
          <w:rFonts w:cs="Arial"/>
          <w:sz w:val="24"/>
          <w:szCs w:val="24"/>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roofErr w:type="gramEnd"/>
    </w:p>
    <w:p w:rsidR="005E4B6C" w:rsidRPr="003247DF" w:rsidRDefault="005E4B6C">
      <w:pPr>
        <w:ind w:firstLine="709"/>
        <w:jc w:val="both"/>
        <w:rPr>
          <w:rFonts w:cs="Arial"/>
          <w:sz w:val="24"/>
          <w:szCs w:val="24"/>
        </w:rPr>
      </w:pPr>
      <w:r w:rsidRPr="003247DF">
        <w:rPr>
          <w:rFonts w:cs="Arial"/>
          <w:sz w:val="24"/>
          <w:szCs w:val="24"/>
        </w:rPr>
        <w:t>3) в течение года до даты подачи заявления Контрольным органом проведен профилактический визит по ранее поданному заявлению;</w:t>
      </w:r>
    </w:p>
    <w:p w:rsidR="005E4B6C" w:rsidRPr="003247DF" w:rsidRDefault="005E4B6C">
      <w:pPr>
        <w:ind w:firstLine="709"/>
        <w:jc w:val="both"/>
        <w:rPr>
          <w:rFonts w:cs="Arial"/>
          <w:sz w:val="24"/>
          <w:szCs w:val="24"/>
        </w:rPr>
      </w:pPr>
      <w:r w:rsidRPr="003247DF">
        <w:rPr>
          <w:rFonts w:cs="Arial"/>
          <w:sz w:val="24"/>
          <w:szCs w:val="24"/>
        </w:rPr>
        <w:t>4) заявление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5E4B6C" w:rsidRPr="003247DF" w:rsidRDefault="005E4B6C">
      <w:pPr>
        <w:ind w:firstLine="709"/>
        <w:jc w:val="both"/>
        <w:rPr>
          <w:rFonts w:cs="Arial"/>
          <w:sz w:val="24"/>
          <w:szCs w:val="24"/>
        </w:rPr>
      </w:pPr>
      <w:r w:rsidRPr="003247DF">
        <w:rPr>
          <w:rFonts w:cs="Arial"/>
          <w:sz w:val="24"/>
          <w:szCs w:val="24"/>
        </w:rPr>
        <w:t>3.4.12. Разъяснения и рекомендации, полученные контролируемым лицом в ходе профилактического визита, носят рекомендательный характер.</w:t>
      </w:r>
    </w:p>
    <w:p w:rsidR="005E4B6C" w:rsidRPr="003247DF" w:rsidRDefault="005E4B6C">
      <w:pPr>
        <w:ind w:firstLine="709"/>
        <w:jc w:val="both"/>
        <w:rPr>
          <w:rFonts w:cs="Arial"/>
          <w:sz w:val="24"/>
          <w:szCs w:val="24"/>
        </w:rPr>
      </w:pPr>
      <w:r w:rsidRPr="003247DF">
        <w:rPr>
          <w:rFonts w:cs="Arial"/>
          <w:sz w:val="24"/>
          <w:szCs w:val="24"/>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5E4B6C" w:rsidRPr="003247DF" w:rsidRDefault="005E4B6C">
      <w:pPr>
        <w:ind w:firstLine="709"/>
        <w:jc w:val="both"/>
        <w:rPr>
          <w:rFonts w:cs="Arial"/>
          <w:sz w:val="24"/>
          <w:szCs w:val="24"/>
        </w:rPr>
      </w:pPr>
      <w:r w:rsidRPr="003247DF">
        <w:rPr>
          <w:rFonts w:cs="Arial"/>
          <w:sz w:val="24"/>
          <w:szCs w:val="24"/>
        </w:rPr>
        <w:t>3.4.13. В случае</w:t>
      </w:r>
      <w:proofErr w:type="gramStart"/>
      <w:r w:rsidRPr="003247DF">
        <w:rPr>
          <w:rFonts w:cs="Arial"/>
          <w:sz w:val="24"/>
          <w:szCs w:val="24"/>
        </w:rPr>
        <w:t>,</w:t>
      </w:r>
      <w:proofErr w:type="gramEnd"/>
      <w:r w:rsidRPr="003247DF">
        <w:rPr>
          <w:rFonts w:cs="Arial"/>
          <w:sz w:val="24"/>
          <w:szCs w:val="24"/>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p>
    <w:p w:rsidR="005E4B6C" w:rsidRPr="003247DF" w:rsidRDefault="005E4B6C">
      <w:pPr>
        <w:ind w:firstLine="709"/>
        <w:rPr>
          <w:rFonts w:cs="Arial"/>
          <w:sz w:val="24"/>
          <w:szCs w:val="24"/>
        </w:rPr>
      </w:pPr>
    </w:p>
    <w:p w:rsidR="005E4B6C" w:rsidRPr="003247DF" w:rsidRDefault="005E4B6C">
      <w:pPr>
        <w:pStyle w:val="a7"/>
        <w:widowControl/>
        <w:tabs>
          <w:tab w:val="left" w:pos="1134"/>
        </w:tabs>
        <w:ind w:left="0"/>
        <w:jc w:val="center"/>
        <w:rPr>
          <w:rFonts w:cs="Arial"/>
          <w:b/>
          <w:sz w:val="24"/>
          <w:szCs w:val="24"/>
        </w:rPr>
      </w:pPr>
      <w:r w:rsidRPr="003247DF">
        <w:rPr>
          <w:rFonts w:cs="Arial"/>
          <w:b/>
          <w:sz w:val="24"/>
          <w:szCs w:val="24"/>
        </w:rPr>
        <w:t xml:space="preserve">4. Контрольные мероприятия, проводимые  </w:t>
      </w:r>
    </w:p>
    <w:p w:rsidR="005E4B6C" w:rsidRPr="003247DF" w:rsidRDefault="005E4B6C">
      <w:pPr>
        <w:pStyle w:val="a7"/>
        <w:widowControl/>
        <w:tabs>
          <w:tab w:val="left" w:pos="1134"/>
        </w:tabs>
        <w:ind w:left="0"/>
        <w:jc w:val="center"/>
        <w:rPr>
          <w:rFonts w:cs="Arial"/>
          <w:b/>
          <w:sz w:val="24"/>
          <w:szCs w:val="24"/>
        </w:rPr>
      </w:pPr>
      <w:r w:rsidRPr="003247DF">
        <w:rPr>
          <w:rFonts w:cs="Arial"/>
          <w:b/>
          <w:sz w:val="24"/>
          <w:szCs w:val="24"/>
        </w:rPr>
        <w:t xml:space="preserve">при осуществлении муниципального контроля </w:t>
      </w:r>
    </w:p>
    <w:p w:rsidR="005E4B6C" w:rsidRPr="003247DF" w:rsidRDefault="005E4B6C">
      <w:pPr>
        <w:pStyle w:val="a7"/>
        <w:widowControl/>
        <w:tabs>
          <w:tab w:val="left" w:pos="1134"/>
        </w:tabs>
        <w:ind w:left="709"/>
        <w:jc w:val="both"/>
        <w:rPr>
          <w:rFonts w:cs="Arial"/>
          <w:sz w:val="24"/>
          <w:szCs w:val="24"/>
        </w:rPr>
      </w:pPr>
    </w:p>
    <w:p w:rsidR="005E4B6C" w:rsidRPr="003247DF" w:rsidRDefault="005E4B6C">
      <w:pPr>
        <w:widowControl/>
        <w:tabs>
          <w:tab w:val="left" w:pos="1134"/>
        </w:tabs>
        <w:jc w:val="center"/>
        <w:rPr>
          <w:rFonts w:cs="Arial"/>
          <w:sz w:val="24"/>
          <w:szCs w:val="24"/>
        </w:rPr>
      </w:pPr>
      <w:r w:rsidRPr="003247DF">
        <w:rPr>
          <w:rFonts w:cs="Arial"/>
          <w:sz w:val="24"/>
          <w:szCs w:val="24"/>
        </w:rPr>
        <w:t>4.1. Контрольные мероприятия. Общие вопросы</w:t>
      </w:r>
    </w:p>
    <w:p w:rsidR="005E4B6C" w:rsidRPr="003247DF" w:rsidRDefault="005E4B6C">
      <w:pPr>
        <w:widowControl/>
        <w:tabs>
          <w:tab w:val="left" w:pos="1134"/>
        </w:tabs>
        <w:ind w:firstLine="709"/>
        <w:jc w:val="both"/>
        <w:rPr>
          <w:rFonts w:cs="Arial"/>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4.1.1. Муниципальный контроль осуществляется Контрольным органом посредством организации проведения следующих внеплановых контрольных мероприятий: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инспекционный визит, рейдовый осмотр, документарная проверка, выездная проверка – при взаимодействии с контролируемыми лицами;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наблюдение за соблюдением обязательных требований, выездное обследование – без взаимодействия с контролируемыми лицами.</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4.1.2. При осуществлении муниципального контроля взаимодействием с контролируемыми лицами являются: </w:t>
      </w:r>
    </w:p>
    <w:p w:rsidR="005E4B6C" w:rsidRPr="003247DF" w:rsidRDefault="005E4B6C">
      <w:pPr>
        <w:pStyle w:val="a7"/>
        <w:widowControl/>
        <w:tabs>
          <w:tab w:val="left" w:pos="1134"/>
        </w:tabs>
        <w:ind w:left="0" w:firstLine="709"/>
        <w:jc w:val="both"/>
        <w:rPr>
          <w:rFonts w:cs="Arial"/>
          <w:b/>
          <w:color w:val="FF0000"/>
          <w:sz w:val="24"/>
          <w:szCs w:val="24"/>
        </w:rPr>
      </w:pPr>
      <w:r w:rsidRPr="003247DF">
        <w:rPr>
          <w:rFonts w:cs="Arial"/>
          <w:sz w:val="24"/>
          <w:szCs w:val="24"/>
        </w:rPr>
        <w:t xml:space="preserve">встречи, телефонные и иные переговоры (непосредственное взаимодействие) между инспектором и контролируемым лицом или его представителем;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запрос документов, иных материалов;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5E4B6C" w:rsidRPr="003247DF" w:rsidRDefault="005E4B6C">
      <w:pPr>
        <w:widowControl/>
        <w:ind w:firstLine="709"/>
        <w:jc w:val="both"/>
        <w:rPr>
          <w:rFonts w:cs="Arial"/>
          <w:sz w:val="24"/>
          <w:szCs w:val="24"/>
        </w:rPr>
      </w:pPr>
      <w:r w:rsidRPr="003247DF">
        <w:rPr>
          <w:rFonts w:cs="Arial"/>
          <w:sz w:val="24"/>
          <w:szCs w:val="24"/>
        </w:rPr>
        <w:t>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1) наличие у Контрольного органа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 248-ФЗ;</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 xml:space="preserve">4)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0" w:history="1">
        <w:r w:rsidRPr="003247DF">
          <w:rPr>
            <w:rFonts w:cs="Arial"/>
            <w:sz w:val="24"/>
            <w:szCs w:val="24"/>
          </w:rPr>
          <w:t>частью 1 статьи 95</w:t>
        </w:r>
      </w:hyperlink>
      <w:r w:rsidRPr="003247DF">
        <w:rPr>
          <w:rFonts w:cs="Arial"/>
          <w:sz w:val="24"/>
          <w:szCs w:val="24"/>
        </w:rPr>
        <w:t xml:space="preserve"> Федерального закона № 248-ФЗ;</w:t>
      </w:r>
    </w:p>
    <w:p w:rsidR="005E4B6C" w:rsidRPr="003247DF" w:rsidRDefault="005E4B6C">
      <w:pPr>
        <w:widowControl/>
        <w:ind w:firstLine="709"/>
        <w:jc w:val="both"/>
        <w:rPr>
          <w:rFonts w:cs="Arial"/>
          <w:sz w:val="24"/>
          <w:szCs w:val="24"/>
        </w:rPr>
      </w:pPr>
      <w:r w:rsidRPr="003247DF">
        <w:rPr>
          <w:rFonts w:cs="Arial"/>
          <w:sz w:val="24"/>
          <w:szCs w:val="24"/>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5E4B6C" w:rsidRPr="003247DF" w:rsidRDefault="005E4B6C">
      <w:pPr>
        <w:widowControl/>
        <w:ind w:firstLine="709"/>
        <w:jc w:val="both"/>
        <w:rPr>
          <w:rFonts w:cs="Arial"/>
          <w:sz w:val="24"/>
          <w:szCs w:val="24"/>
        </w:rPr>
      </w:pPr>
      <w:r w:rsidRPr="003247DF">
        <w:rPr>
          <w:rFonts w:cs="Arial"/>
          <w:sz w:val="24"/>
          <w:szCs w:val="24"/>
        </w:rPr>
        <w:t>6) уклонение контролируемого лица от проведения обязательного профилактического визита.</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Контрольные мероприятия без взаимодействия с контролируемым лицом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5E4B6C" w:rsidRPr="003247DF" w:rsidRDefault="005E4B6C">
      <w:pPr>
        <w:widowControl/>
        <w:ind w:firstLine="709"/>
        <w:jc w:val="both"/>
        <w:rPr>
          <w:rFonts w:cs="Arial"/>
          <w:sz w:val="24"/>
          <w:szCs w:val="24"/>
        </w:rPr>
      </w:pPr>
      <w:r w:rsidRPr="003247DF">
        <w:rPr>
          <w:rFonts w:cs="Arial"/>
          <w:sz w:val="24"/>
          <w:szCs w:val="24"/>
        </w:rPr>
        <w:t xml:space="preserve">4.1.4.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5E4B6C" w:rsidRPr="003247DF" w:rsidRDefault="005E4B6C">
      <w:pPr>
        <w:widowControl/>
        <w:ind w:firstLine="709"/>
        <w:jc w:val="both"/>
        <w:rPr>
          <w:rFonts w:cs="Arial"/>
          <w:sz w:val="24"/>
          <w:szCs w:val="24"/>
        </w:rPr>
      </w:pPr>
      <w:r w:rsidRPr="003247DF">
        <w:rPr>
          <w:rFonts w:cs="Arial"/>
          <w:sz w:val="24"/>
          <w:szCs w:val="24"/>
        </w:rPr>
        <w:t>осмотр;</w:t>
      </w:r>
    </w:p>
    <w:p w:rsidR="005E4B6C" w:rsidRPr="003247DF" w:rsidRDefault="005E4B6C">
      <w:pPr>
        <w:widowControl/>
        <w:ind w:firstLine="709"/>
        <w:jc w:val="both"/>
        <w:rPr>
          <w:rFonts w:cs="Arial"/>
          <w:sz w:val="24"/>
          <w:szCs w:val="24"/>
        </w:rPr>
      </w:pPr>
      <w:r w:rsidRPr="003247DF">
        <w:rPr>
          <w:rFonts w:cs="Arial"/>
          <w:sz w:val="24"/>
          <w:szCs w:val="24"/>
        </w:rPr>
        <w:t>опрос;</w:t>
      </w:r>
    </w:p>
    <w:p w:rsidR="005E4B6C" w:rsidRPr="003247DF" w:rsidRDefault="005E4B6C">
      <w:pPr>
        <w:widowControl/>
        <w:ind w:firstLine="709"/>
        <w:jc w:val="both"/>
        <w:rPr>
          <w:rFonts w:cs="Arial"/>
          <w:sz w:val="24"/>
          <w:szCs w:val="24"/>
        </w:rPr>
      </w:pPr>
      <w:r w:rsidRPr="003247DF">
        <w:rPr>
          <w:rFonts w:cs="Arial"/>
          <w:sz w:val="24"/>
          <w:szCs w:val="24"/>
        </w:rPr>
        <w:t>получение письменных объяснений;</w:t>
      </w:r>
    </w:p>
    <w:p w:rsidR="005E4B6C" w:rsidRPr="003247DF" w:rsidRDefault="005E4B6C">
      <w:pPr>
        <w:widowControl/>
        <w:ind w:firstLine="709"/>
        <w:jc w:val="both"/>
        <w:rPr>
          <w:rFonts w:cs="Arial"/>
          <w:sz w:val="24"/>
          <w:szCs w:val="24"/>
        </w:rPr>
      </w:pPr>
      <w:r w:rsidRPr="003247DF">
        <w:rPr>
          <w:rFonts w:cs="Arial"/>
          <w:sz w:val="24"/>
          <w:szCs w:val="24"/>
        </w:rPr>
        <w:t>истребование документов;</w:t>
      </w:r>
    </w:p>
    <w:p w:rsidR="005E4B6C" w:rsidRPr="003247DF" w:rsidRDefault="005E4B6C">
      <w:pPr>
        <w:widowControl/>
        <w:ind w:firstLine="709"/>
        <w:jc w:val="both"/>
        <w:rPr>
          <w:rFonts w:cs="Arial"/>
          <w:sz w:val="24"/>
          <w:szCs w:val="24"/>
        </w:rPr>
      </w:pPr>
      <w:r w:rsidRPr="003247DF">
        <w:rPr>
          <w:rFonts w:cs="Arial"/>
          <w:sz w:val="24"/>
          <w:szCs w:val="24"/>
        </w:rPr>
        <w:t>экспертиза.</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 xml:space="preserve">4.1.5. </w:t>
      </w:r>
      <w:proofErr w:type="gramStart"/>
      <w:r w:rsidRPr="003247DF">
        <w:rPr>
          <w:rFonts w:cs="Arial"/>
          <w:sz w:val="24"/>
          <w:szCs w:val="24"/>
        </w:rPr>
        <w:t xml:space="preserve">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w:t>
      </w:r>
      <w:r w:rsidRPr="003247DF">
        <w:rPr>
          <w:rFonts w:cs="Arial"/>
          <w:sz w:val="24"/>
          <w:szCs w:val="24"/>
        </w:rPr>
        <w:lastRenderedPageBreak/>
        <w:t xml:space="preserve">Контрольного органа, в котором указываются сведения, предусмотренные частью 1 статьи 64 Федерального закона № 248-ФЗ. </w:t>
      </w:r>
      <w:proofErr w:type="gramEnd"/>
    </w:p>
    <w:p w:rsidR="005E4B6C" w:rsidRPr="003247DF" w:rsidRDefault="005E4B6C">
      <w:pPr>
        <w:widowControl/>
        <w:ind w:firstLine="709"/>
        <w:jc w:val="both"/>
        <w:rPr>
          <w:rFonts w:cs="Arial"/>
          <w:sz w:val="24"/>
          <w:szCs w:val="24"/>
        </w:rPr>
      </w:pPr>
      <w:r w:rsidRPr="003247DF">
        <w:rPr>
          <w:rFonts w:cs="Arial"/>
          <w:sz w:val="24"/>
          <w:szCs w:val="24"/>
        </w:rPr>
        <w:t>В отношении проведения контрольных мероприятий без взаимодействия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4.1.6. Контрольные мероприятия проводятся инспекторами, указанными в решении Контрольного органа о проведении контрольного мероприятия.</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 xml:space="preserve">4.1.7. По окончании проведения контрольного мероприятия, предусматривающего взаимодействие с контролируемым лицом, 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4.1.8. Документы, иные материалы, являющиеся доказательствами нарушения обязательных требований, приобщаются к акту.</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Заполненные при проведении контрольного мероприятия проверочные листы должны быть приобщены к акту. </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4.1.10. Результаты контрольного мероприятия, содержащие информацию, составляющую государственную, коммерческую, служебную, иную охраняемую законом тайну, оформляются с соблюдением требований, предусмотренных законодательством Российской Федерации.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4.1.11. Контролируемое лицо или его представитель знакомится с содержанием акта на месте проведения контрольного мероприятия, за исключением случаев, установленных абзацем вторым настоящего пункта.</w:t>
      </w:r>
    </w:p>
    <w:p w:rsidR="005E4B6C" w:rsidRPr="003247DF" w:rsidRDefault="005E4B6C">
      <w:pPr>
        <w:widowControl/>
        <w:ind w:firstLine="709"/>
        <w:jc w:val="both"/>
        <w:rPr>
          <w:rFonts w:cs="Arial"/>
          <w:sz w:val="24"/>
          <w:szCs w:val="24"/>
        </w:rPr>
      </w:pPr>
      <w:bookmarkStart w:id="2" w:name="Par1"/>
      <w:bookmarkEnd w:id="2"/>
      <w:proofErr w:type="gramStart"/>
      <w:r w:rsidRPr="003247DF">
        <w:rPr>
          <w:rFonts w:cs="Arial"/>
          <w:sz w:val="24"/>
          <w:szCs w:val="24"/>
        </w:rPr>
        <w:t>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контрольных действий, предусмотренных пунктами 6 - 9 части 1 статьи 65 Федерального закона  № 248-ФЗ, или в иных случаях, установленных Федеральным законом № 248-ФЗ, Контрольный орган направляет</w:t>
      </w:r>
      <w:proofErr w:type="gramEnd"/>
      <w:r w:rsidRPr="003247DF">
        <w:rPr>
          <w:rFonts w:cs="Arial"/>
          <w:sz w:val="24"/>
          <w:szCs w:val="24"/>
        </w:rPr>
        <w:t xml:space="preserve"> акт контролируемому лицу в порядке, установленном статьей 21 Федерального закона № 248-ФЗ.</w:t>
      </w:r>
    </w:p>
    <w:p w:rsidR="005E4B6C" w:rsidRPr="003247DF" w:rsidRDefault="005E4B6C">
      <w:pPr>
        <w:pStyle w:val="a7"/>
        <w:widowControl/>
        <w:tabs>
          <w:tab w:val="left" w:pos="1134"/>
        </w:tabs>
        <w:ind w:left="0" w:firstLine="709"/>
        <w:jc w:val="both"/>
        <w:rPr>
          <w:rFonts w:cs="Arial"/>
          <w:sz w:val="24"/>
          <w:szCs w:val="24"/>
        </w:rPr>
      </w:pPr>
    </w:p>
    <w:p w:rsidR="005E4B6C" w:rsidRPr="003247DF" w:rsidRDefault="005E4B6C">
      <w:pPr>
        <w:pStyle w:val="ConsPlusNormal"/>
        <w:tabs>
          <w:tab w:val="left" w:pos="284"/>
        </w:tabs>
        <w:ind w:firstLine="0"/>
        <w:jc w:val="center"/>
        <w:rPr>
          <w:rFonts w:ascii="Arial" w:hAnsi="Arial" w:cs="Arial"/>
          <w:sz w:val="24"/>
          <w:szCs w:val="24"/>
        </w:rPr>
      </w:pPr>
      <w:r w:rsidRPr="003247DF">
        <w:rPr>
          <w:rFonts w:ascii="Arial" w:hAnsi="Arial" w:cs="Arial"/>
          <w:sz w:val="24"/>
          <w:szCs w:val="24"/>
        </w:rPr>
        <w:t>4.2. Меры, принимаемые Контрольным органом по результатам контрольных мероприятий</w:t>
      </w:r>
    </w:p>
    <w:p w:rsidR="005E4B6C" w:rsidRPr="003247DF" w:rsidRDefault="005E4B6C">
      <w:pPr>
        <w:pStyle w:val="ConsPlusNormal"/>
        <w:ind w:firstLine="709"/>
        <w:jc w:val="center"/>
        <w:rPr>
          <w:rFonts w:ascii="Arial" w:hAnsi="Arial" w:cs="Arial"/>
          <w:b/>
          <w:sz w:val="24"/>
          <w:szCs w:val="24"/>
          <w:highlight w:val="yellow"/>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4.2.1. Контрольный орган в случае выявления при проведении контрольного мероприятия нарушений контролируемым лицом обязательных требований в </w:t>
      </w:r>
      <w:r w:rsidRPr="003247DF">
        <w:rPr>
          <w:rFonts w:cs="Arial"/>
          <w:sz w:val="24"/>
          <w:szCs w:val="24"/>
        </w:rPr>
        <w:lastRenderedPageBreak/>
        <w:t>пределах полномочий, предусмотренных законодательством Российской Федерации, обязан:</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5E4B6C" w:rsidRPr="003247DF" w:rsidRDefault="005E4B6C">
      <w:pPr>
        <w:widowControl/>
        <w:ind w:firstLine="709"/>
        <w:jc w:val="both"/>
        <w:rPr>
          <w:rFonts w:cs="Arial"/>
          <w:sz w:val="24"/>
          <w:szCs w:val="24"/>
        </w:rPr>
      </w:pPr>
      <w:proofErr w:type="gramStart"/>
      <w:r w:rsidRPr="003247DF">
        <w:rPr>
          <w:rFonts w:cs="Arial"/>
          <w:sz w:val="24"/>
          <w:szCs w:val="24"/>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sidRPr="003247DF">
        <w:rPr>
          <w:rFonts w:cs="Arial"/>
          <w:sz w:val="24"/>
          <w:szCs w:val="24"/>
        </w:rPr>
        <w:t xml:space="preserve"> </w:t>
      </w:r>
      <w:proofErr w:type="gramStart"/>
      <w:r w:rsidRPr="003247DF">
        <w:rPr>
          <w:rFonts w:cs="Arial"/>
          <w:sz w:val="24"/>
          <w:szCs w:val="24"/>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w:t>
      </w:r>
      <w:proofErr w:type="gramEnd"/>
      <w:r w:rsidRPr="003247DF">
        <w:rPr>
          <w:rFonts w:cs="Arial"/>
          <w:sz w:val="24"/>
          <w:szCs w:val="24"/>
        </w:rPr>
        <w:t xml:space="preserve"> (ущерб) причинен;</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E4B6C" w:rsidRPr="003247DF" w:rsidRDefault="005E4B6C">
      <w:pPr>
        <w:pStyle w:val="ConsPlusNormal"/>
        <w:ind w:firstLine="709"/>
        <w:jc w:val="both"/>
        <w:rPr>
          <w:rFonts w:ascii="Arial" w:hAnsi="Arial" w:cs="Arial"/>
          <w:sz w:val="24"/>
          <w:szCs w:val="24"/>
        </w:rPr>
      </w:pPr>
      <w:proofErr w:type="gramStart"/>
      <w:r w:rsidRPr="003247DF">
        <w:rPr>
          <w:rFonts w:ascii="Arial" w:hAnsi="Arial" w:cs="Arial"/>
          <w:sz w:val="24"/>
          <w:szCs w:val="24"/>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E4B6C" w:rsidRPr="003247DF" w:rsidRDefault="005E4B6C">
      <w:pPr>
        <w:widowControl/>
        <w:ind w:firstLine="709"/>
        <w:jc w:val="both"/>
        <w:rPr>
          <w:rFonts w:cs="Arial"/>
          <w:sz w:val="24"/>
          <w:szCs w:val="24"/>
        </w:rPr>
      </w:pPr>
      <w:r w:rsidRPr="003247DF">
        <w:rPr>
          <w:rFonts w:cs="Arial"/>
          <w:sz w:val="24"/>
          <w:szCs w:val="24"/>
        </w:rPr>
        <w:t>4.2.2. Предписание об устранении выявленных нарушений обязательных требований (далее – предписание) выдается контролируемому лицу в случае, если выявленные нарушения обязательных требований не устранены до окончания проведения контрольного мероприятия, обязательного профилактического визита.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Предписание оформляется по форме согласно приложению 4 к настоящему Положению.</w:t>
      </w:r>
    </w:p>
    <w:p w:rsidR="005E4B6C" w:rsidRPr="003247DF" w:rsidRDefault="005E4B6C">
      <w:pPr>
        <w:widowControl/>
        <w:ind w:firstLine="709"/>
        <w:jc w:val="both"/>
        <w:rPr>
          <w:rFonts w:cs="Arial"/>
          <w:color w:val="FF0000"/>
          <w:sz w:val="24"/>
          <w:szCs w:val="24"/>
        </w:rPr>
      </w:pPr>
      <w:r w:rsidRPr="003247DF">
        <w:rPr>
          <w:rFonts w:cs="Arial"/>
          <w:sz w:val="24"/>
          <w:szCs w:val="24"/>
        </w:rPr>
        <w:t>4.2.3. Контролируемое лицо, в отношении которого выявлены нарушения обязательных требований, вправе подать ходатайство о заключении с Контрольным органом соглашения о надлежащем устранении выявленных нарушений обязательных требований (далее – соглашение), в порядке, установленном Правительством Российской Федерации</w:t>
      </w:r>
      <w:r w:rsidRPr="003247DF">
        <w:rPr>
          <w:rFonts w:cs="Arial"/>
          <w:color w:val="FF0000"/>
          <w:sz w:val="24"/>
          <w:szCs w:val="24"/>
        </w:rPr>
        <w:t>.</w:t>
      </w:r>
    </w:p>
    <w:p w:rsidR="005E4B6C" w:rsidRPr="003247DF" w:rsidRDefault="005E4B6C">
      <w:pPr>
        <w:widowControl/>
        <w:ind w:firstLine="709"/>
        <w:jc w:val="both"/>
        <w:rPr>
          <w:rFonts w:cs="Arial"/>
          <w:sz w:val="24"/>
          <w:szCs w:val="24"/>
        </w:rPr>
      </w:pPr>
      <w:r w:rsidRPr="003247DF">
        <w:rPr>
          <w:rFonts w:cs="Arial"/>
          <w:sz w:val="24"/>
          <w:szCs w:val="24"/>
        </w:rPr>
        <w:t>4.2.4. Соглашение должно включать:</w:t>
      </w:r>
    </w:p>
    <w:p w:rsidR="005E4B6C" w:rsidRPr="003247DF" w:rsidRDefault="005E4B6C">
      <w:pPr>
        <w:widowControl/>
        <w:ind w:firstLine="709"/>
        <w:jc w:val="both"/>
        <w:rPr>
          <w:rFonts w:cs="Arial"/>
          <w:sz w:val="24"/>
          <w:szCs w:val="24"/>
        </w:rPr>
      </w:pPr>
      <w:r w:rsidRPr="003247DF">
        <w:rPr>
          <w:rFonts w:cs="Arial"/>
          <w:sz w:val="24"/>
          <w:szCs w:val="24"/>
        </w:rPr>
        <w:t>1) перечень выявленных нарушений обязательных требований, подлежащих устранению контролируемым лицом;</w:t>
      </w:r>
    </w:p>
    <w:p w:rsidR="005E4B6C" w:rsidRPr="003247DF" w:rsidRDefault="005E4B6C">
      <w:pPr>
        <w:widowControl/>
        <w:ind w:firstLine="709"/>
        <w:jc w:val="both"/>
        <w:rPr>
          <w:rFonts w:cs="Arial"/>
          <w:sz w:val="24"/>
          <w:szCs w:val="24"/>
        </w:rPr>
      </w:pPr>
      <w:r w:rsidRPr="003247DF">
        <w:rPr>
          <w:rFonts w:cs="Arial"/>
          <w:sz w:val="24"/>
          <w:szCs w:val="24"/>
        </w:rPr>
        <w:t xml:space="preserve">2) программу устранения выявленных нарушений обязательных требований, включающую перечень мероприятий по оценке исполнения такой программы, а </w:t>
      </w:r>
      <w:r w:rsidRPr="003247DF">
        <w:rPr>
          <w:rFonts w:cs="Arial"/>
          <w:sz w:val="24"/>
          <w:szCs w:val="24"/>
        </w:rPr>
        <w:lastRenderedPageBreak/>
        <w:t>также документов и сведений, подлежащих направлению для оценки исполнения такой программы;</w:t>
      </w:r>
    </w:p>
    <w:p w:rsidR="005E4B6C" w:rsidRPr="003247DF" w:rsidRDefault="005E4B6C">
      <w:pPr>
        <w:widowControl/>
        <w:ind w:firstLine="709"/>
        <w:jc w:val="both"/>
        <w:rPr>
          <w:rFonts w:cs="Arial"/>
          <w:sz w:val="24"/>
          <w:szCs w:val="24"/>
        </w:rPr>
      </w:pPr>
      <w:r w:rsidRPr="003247DF">
        <w:rPr>
          <w:rFonts w:cs="Arial"/>
          <w:sz w:val="24"/>
          <w:szCs w:val="24"/>
        </w:rPr>
        <w:t>3) срок исполнения соглашения.</w:t>
      </w:r>
    </w:p>
    <w:p w:rsidR="005E4B6C" w:rsidRPr="003247DF" w:rsidRDefault="005E4B6C">
      <w:pPr>
        <w:widowControl/>
        <w:ind w:firstLine="709"/>
        <w:jc w:val="both"/>
        <w:rPr>
          <w:rFonts w:cs="Arial"/>
          <w:sz w:val="24"/>
          <w:szCs w:val="24"/>
        </w:rPr>
      </w:pPr>
      <w:r w:rsidRPr="003247DF">
        <w:rPr>
          <w:rFonts w:cs="Arial"/>
          <w:sz w:val="24"/>
          <w:szCs w:val="24"/>
        </w:rPr>
        <w:t xml:space="preserve">4.2.5. По истечении срока исполнения соглашения Контрольный  орган принимает решение о признании соглашения </w:t>
      </w:r>
      <w:proofErr w:type="gramStart"/>
      <w:r w:rsidRPr="003247DF">
        <w:rPr>
          <w:rFonts w:cs="Arial"/>
          <w:sz w:val="24"/>
          <w:szCs w:val="24"/>
        </w:rPr>
        <w:t>исполненным</w:t>
      </w:r>
      <w:proofErr w:type="gramEnd"/>
      <w:r w:rsidRPr="003247DF">
        <w:rPr>
          <w:rFonts w:cs="Arial"/>
          <w:sz w:val="24"/>
          <w:szCs w:val="24"/>
        </w:rPr>
        <w:t xml:space="preserve"> или неисполненным.</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4.2.6. Контролируемое лицо до истечения срока исполнения предписания вправе уведомить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5E4B6C" w:rsidRPr="003247DF" w:rsidRDefault="005E4B6C">
      <w:pPr>
        <w:pStyle w:val="HTML"/>
        <w:ind w:firstLine="709"/>
        <w:jc w:val="both"/>
        <w:rPr>
          <w:rFonts w:ascii="Arial" w:hAnsi="Arial" w:cs="Arial"/>
          <w:color w:val="FF0000"/>
          <w:sz w:val="24"/>
          <w:szCs w:val="24"/>
        </w:rPr>
      </w:pPr>
      <w:r w:rsidRPr="003247DF">
        <w:rPr>
          <w:rFonts w:ascii="Arial" w:hAnsi="Arial" w:cs="Arial"/>
          <w:sz w:val="24"/>
          <w:szCs w:val="24"/>
        </w:rPr>
        <w:t xml:space="preserve">4.2.7.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сведений, представление которых рекомендовано указанным решением, либо в случае получения информации в рамках наблюдения за соблюдением обязательных требований (мониторинга </w:t>
      </w:r>
      <w:proofErr w:type="gramStart"/>
      <w:r w:rsidRPr="003247DF">
        <w:rPr>
          <w:rFonts w:ascii="Arial" w:hAnsi="Arial" w:cs="Arial"/>
          <w:sz w:val="24"/>
          <w:szCs w:val="24"/>
        </w:rPr>
        <w:t xml:space="preserve">безопасности) </w:t>
      </w:r>
      <w:proofErr w:type="gramEnd"/>
      <w:r w:rsidRPr="003247DF">
        <w:rPr>
          <w:rFonts w:ascii="Arial" w:hAnsi="Arial" w:cs="Arial"/>
          <w:sz w:val="24"/>
          <w:szCs w:val="24"/>
        </w:rPr>
        <w:t xml:space="preserve">контрольный орган оценивает исполнение решения на основании представленных документов и сведений, полученной информации. </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4.2.8.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4.2.9. 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рейдового осмотра или документарной проверки.</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В случае</w:t>
      </w:r>
      <w:proofErr w:type="gramStart"/>
      <w:r w:rsidRPr="003247DF">
        <w:rPr>
          <w:rFonts w:ascii="Arial" w:hAnsi="Arial" w:cs="Arial"/>
          <w:sz w:val="24"/>
          <w:szCs w:val="24"/>
        </w:rPr>
        <w:t>,</w:t>
      </w:r>
      <w:proofErr w:type="gramEnd"/>
      <w:r w:rsidRPr="003247DF">
        <w:rPr>
          <w:rFonts w:ascii="Arial" w:hAnsi="Arial" w:cs="Arial"/>
          <w:sz w:val="24"/>
          <w:szCs w:val="24"/>
        </w:rPr>
        <w:t xml:space="preserve"> если проводится оценка исполнения решения, принятого по итогам выездной проверки, допускается проведение выездной проверки.</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4.2.10. В случае</w:t>
      </w:r>
      <w:proofErr w:type="gramStart"/>
      <w:r w:rsidRPr="003247DF">
        <w:rPr>
          <w:rFonts w:ascii="Arial" w:hAnsi="Arial" w:cs="Arial"/>
          <w:sz w:val="24"/>
          <w:szCs w:val="24"/>
        </w:rPr>
        <w:t>,</w:t>
      </w:r>
      <w:proofErr w:type="gramEnd"/>
      <w:r w:rsidRPr="003247DF">
        <w:rPr>
          <w:rFonts w:ascii="Arial" w:hAnsi="Arial" w:cs="Arial"/>
          <w:sz w:val="24"/>
          <w:szCs w:val="24"/>
        </w:rPr>
        <w:t xml:space="preserve"> если по итогам проведения контрольного мероприятия, предусмотренного пунктом 4.2.9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5E4B6C" w:rsidRPr="003247DF" w:rsidRDefault="005E4B6C">
      <w:pPr>
        <w:pStyle w:val="HTML"/>
        <w:ind w:firstLine="540"/>
        <w:jc w:val="both"/>
        <w:rPr>
          <w:rFonts w:ascii="Arial" w:hAnsi="Arial" w:cs="Arial"/>
          <w:sz w:val="24"/>
          <w:szCs w:val="24"/>
        </w:rPr>
      </w:pPr>
      <w:r w:rsidRPr="003247DF">
        <w:rPr>
          <w:rFonts w:ascii="Arial" w:hAnsi="Arial" w:cs="Arial"/>
          <w:sz w:val="24"/>
          <w:szCs w:val="24"/>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5E4B6C" w:rsidRPr="003247DF" w:rsidRDefault="005E4B6C">
      <w:pPr>
        <w:pStyle w:val="HTML"/>
        <w:ind w:firstLine="709"/>
        <w:jc w:val="both"/>
        <w:rPr>
          <w:rFonts w:ascii="Arial" w:hAnsi="Arial" w:cs="Arial"/>
          <w:sz w:val="24"/>
          <w:szCs w:val="24"/>
        </w:rPr>
      </w:pPr>
    </w:p>
    <w:p w:rsidR="005E4B6C" w:rsidRPr="003247DF" w:rsidRDefault="005E4B6C">
      <w:pPr>
        <w:pStyle w:val="a7"/>
        <w:widowControl/>
        <w:tabs>
          <w:tab w:val="left" w:pos="1134"/>
        </w:tabs>
        <w:ind w:left="0"/>
        <w:jc w:val="center"/>
        <w:rPr>
          <w:rFonts w:cs="Arial"/>
          <w:sz w:val="24"/>
          <w:szCs w:val="24"/>
        </w:rPr>
      </w:pPr>
      <w:r w:rsidRPr="003247DF">
        <w:rPr>
          <w:rFonts w:cs="Arial"/>
          <w:sz w:val="24"/>
          <w:szCs w:val="24"/>
        </w:rPr>
        <w:t>4.3. Плановые контрольные мероприятия</w:t>
      </w:r>
    </w:p>
    <w:p w:rsidR="005E4B6C" w:rsidRPr="003247DF" w:rsidRDefault="005E4B6C">
      <w:pPr>
        <w:pStyle w:val="a7"/>
        <w:widowControl/>
        <w:tabs>
          <w:tab w:val="left" w:pos="1134"/>
        </w:tabs>
        <w:ind w:left="709"/>
        <w:jc w:val="center"/>
        <w:rPr>
          <w:rFonts w:cs="Arial"/>
          <w:b/>
          <w:sz w:val="24"/>
          <w:szCs w:val="24"/>
        </w:rPr>
      </w:pPr>
    </w:p>
    <w:p w:rsidR="005E4B6C" w:rsidRPr="003247DF" w:rsidRDefault="005E4B6C">
      <w:pPr>
        <w:widowControl/>
        <w:ind w:firstLine="709"/>
        <w:jc w:val="both"/>
        <w:rPr>
          <w:rFonts w:cs="Arial"/>
          <w:sz w:val="24"/>
          <w:szCs w:val="24"/>
        </w:rPr>
      </w:pPr>
      <w:r w:rsidRPr="003247DF">
        <w:rPr>
          <w:rFonts w:cs="Arial"/>
          <w:sz w:val="24"/>
          <w:szCs w:val="24"/>
        </w:rPr>
        <w:t>4.3.1. При осуществлении муниципального контроля плановые контрольные мероприятия не проводятся.</w:t>
      </w:r>
    </w:p>
    <w:p w:rsidR="005E4B6C" w:rsidRPr="003247DF" w:rsidRDefault="005E4B6C">
      <w:pPr>
        <w:widowControl/>
        <w:ind w:firstLine="709"/>
        <w:jc w:val="both"/>
        <w:rPr>
          <w:rFonts w:cs="Arial"/>
          <w:sz w:val="24"/>
          <w:szCs w:val="24"/>
        </w:rPr>
      </w:pPr>
    </w:p>
    <w:p w:rsidR="005E4B6C" w:rsidRPr="003247DF" w:rsidRDefault="005E4B6C">
      <w:pPr>
        <w:pStyle w:val="a7"/>
        <w:widowControl/>
        <w:tabs>
          <w:tab w:val="left" w:pos="1134"/>
        </w:tabs>
        <w:ind w:left="0"/>
        <w:jc w:val="center"/>
        <w:rPr>
          <w:rFonts w:cs="Arial"/>
          <w:sz w:val="24"/>
          <w:szCs w:val="24"/>
        </w:rPr>
      </w:pPr>
      <w:r w:rsidRPr="003247DF">
        <w:rPr>
          <w:rFonts w:cs="Arial"/>
          <w:sz w:val="24"/>
          <w:szCs w:val="24"/>
        </w:rPr>
        <w:t>4.4. Внеплановые контрольные мероприятия</w:t>
      </w:r>
    </w:p>
    <w:p w:rsidR="005E4B6C" w:rsidRPr="003247DF" w:rsidRDefault="005E4B6C">
      <w:pPr>
        <w:pStyle w:val="a7"/>
        <w:widowControl/>
        <w:tabs>
          <w:tab w:val="left" w:pos="1134"/>
        </w:tabs>
        <w:ind w:left="709"/>
        <w:jc w:val="center"/>
        <w:rPr>
          <w:rFonts w:cs="Arial"/>
          <w:b/>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4.4.1. Внеплановые контрольные мероприятия проводятся в виде документарных и выездных проверок, инспекционного визита, рейдового осмотра, наблюдения за соблюдением обязательных требований, выездного обследования.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4.4.2. В целях оценки риска причинения вреда (ущерба) при принятии решения 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w:t>
      </w:r>
    </w:p>
    <w:p w:rsidR="005E4B6C" w:rsidRPr="003247DF" w:rsidRDefault="005E4B6C">
      <w:pPr>
        <w:widowControl/>
        <w:ind w:firstLine="709"/>
        <w:jc w:val="both"/>
        <w:rPr>
          <w:rFonts w:cs="Arial"/>
          <w:sz w:val="24"/>
          <w:szCs w:val="24"/>
        </w:rPr>
      </w:pPr>
      <w:r w:rsidRPr="003247DF">
        <w:rPr>
          <w:rFonts w:cs="Arial"/>
          <w:sz w:val="24"/>
          <w:szCs w:val="24"/>
        </w:rPr>
        <w:t xml:space="preserve">Индикатором риска нарушения обязательных требований является соответствие или отклонение от параметров объекта контроля, которые сами по </w:t>
      </w:r>
      <w:r w:rsidRPr="003247DF">
        <w:rPr>
          <w:rFonts w:cs="Arial"/>
          <w:sz w:val="24"/>
          <w:szCs w:val="24"/>
        </w:rPr>
        <w:lastRenderedPageBreak/>
        <w:t>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4.4.3. Перечень индикаторов риска нарушения </w:t>
      </w:r>
      <w:proofErr w:type="gramStart"/>
      <w:r w:rsidRPr="003247DF">
        <w:rPr>
          <w:rFonts w:cs="Arial"/>
          <w:sz w:val="24"/>
          <w:szCs w:val="24"/>
        </w:rPr>
        <w:t>обязательных требований, проверяемых в рамках осуществления муниципального контроля установлен</w:t>
      </w:r>
      <w:proofErr w:type="gramEnd"/>
      <w:r w:rsidRPr="003247DF">
        <w:rPr>
          <w:rFonts w:cs="Arial"/>
          <w:sz w:val="24"/>
          <w:szCs w:val="24"/>
        </w:rPr>
        <w:t xml:space="preserve"> приложением 3 к настоящему Положению. </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4.4.4. Внеплановые контрольные мероприятия, за исключением внеплановых контрольных мероприятий без взаимодействия с контролируемыми лицами, проводятся по основаниям, предусмотренным пунктами 1, 3-5, 7, 9 части 1 статьи 57 Федерального закона № 248-ФЗ.</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4.4.5. В случае</w:t>
      </w:r>
      <w:proofErr w:type="gramStart"/>
      <w:r w:rsidRPr="003247DF">
        <w:rPr>
          <w:rFonts w:ascii="Arial" w:hAnsi="Arial" w:cs="Arial"/>
          <w:sz w:val="24"/>
          <w:szCs w:val="24"/>
        </w:rPr>
        <w:t>,</w:t>
      </w:r>
      <w:proofErr w:type="gramEnd"/>
      <w:r w:rsidRPr="003247DF">
        <w:rPr>
          <w:rFonts w:ascii="Arial" w:hAnsi="Arial" w:cs="Arial"/>
          <w:sz w:val="24"/>
          <w:szCs w:val="24"/>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5E4B6C" w:rsidRPr="003247DF" w:rsidRDefault="005E4B6C">
      <w:pPr>
        <w:widowControl/>
        <w:tabs>
          <w:tab w:val="left" w:pos="1134"/>
        </w:tabs>
        <w:jc w:val="center"/>
        <w:rPr>
          <w:rFonts w:cs="Arial"/>
          <w:sz w:val="24"/>
          <w:szCs w:val="24"/>
        </w:rPr>
      </w:pPr>
    </w:p>
    <w:p w:rsidR="005E4B6C" w:rsidRPr="003247DF" w:rsidRDefault="005E4B6C">
      <w:pPr>
        <w:widowControl/>
        <w:tabs>
          <w:tab w:val="left" w:pos="1134"/>
        </w:tabs>
        <w:jc w:val="center"/>
        <w:rPr>
          <w:rFonts w:cs="Arial"/>
          <w:sz w:val="24"/>
          <w:szCs w:val="24"/>
        </w:rPr>
      </w:pPr>
      <w:r w:rsidRPr="003247DF">
        <w:rPr>
          <w:rFonts w:cs="Arial"/>
          <w:sz w:val="24"/>
          <w:szCs w:val="24"/>
        </w:rPr>
        <w:t>4.5. Документарная проверка</w:t>
      </w:r>
    </w:p>
    <w:p w:rsidR="005E4B6C" w:rsidRPr="003247DF" w:rsidRDefault="005E4B6C">
      <w:pPr>
        <w:pStyle w:val="a7"/>
        <w:widowControl/>
        <w:tabs>
          <w:tab w:val="left" w:pos="1134"/>
        </w:tabs>
        <w:ind w:left="709"/>
        <w:jc w:val="center"/>
        <w:rPr>
          <w:rFonts w:cs="Arial"/>
          <w:b/>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органа.</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4.5.2. В случае</w:t>
      </w:r>
      <w:proofErr w:type="gramStart"/>
      <w:r w:rsidRPr="003247DF">
        <w:rPr>
          <w:rFonts w:cs="Arial"/>
          <w:sz w:val="24"/>
          <w:szCs w:val="24"/>
        </w:rPr>
        <w:t>,</w:t>
      </w:r>
      <w:proofErr w:type="gramEnd"/>
      <w:r w:rsidRPr="003247DF">
        <w:rPr>
          <w:rFonts w:cs="Arial"/>
          <w:sz w:val="24"/>
          <w:szCs w:val="24"/>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4.5.3. Срок проведения документарной проверки не может превышать десять рабочих дней.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Исчисление срока проведения документарной проверки приостанавливается на период с момента:</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5E4B6C" w:rsidRPr="003247DF" w:rsidRDefault="005E4B6C">
      <w:pPr>
        <w:pStyle w:val="a7"/>
        <w:widowControl/>
        <w:tabs>
          <w:tab w:val="left" w:pos="1134"/>
        </w:tabs>
        <w:ind w:left="0" w:firstLine="709"/>
        <w:jc w:val="both"/>
        <w:rPr>
          <w:rFonts w:cs="Arial"/>
          <w:sz w:val="24"/>
          <w:szCs w:val="24"/>
        </w:rPr>
      </w:pPr>
      <w:proofErr w:type="gramStart"/>
      <w:r w:rsidRPr="003247DF">
        <w:rPr>
          <w:rFonts w:cs="Arial"/>
          <w:sz w:val="24"/>
          <w:szCs w:val="24"/>
        </w:rPr>
        <w:t>2)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письменные объяснения до момента представления указанных письменных объяснений в Контрольный орган.</w:t>
      </w:r>
      <w:proofErr w:type="gramEnd"/>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4.5.4. Перечень допустимых контрольных действий, совершаемых в ходе документарной проверки:</w:t>
      </w:r>
    </w:p>
    <w:p w:rsidR="005E4B6C" w:rsidRPr="003247DF" w:rsidRDefault="005E4B6C">
      <w:pPr>
        <w:pStyle w:val="ConsPlusNormal"/>
        <w:ind w:firstLine="709"/>
        <w:jc w:val="both"/>
        <w:rPr>
          <w:rFonts w:ascii="Arial" w:hAnsi="Arial" w:cs="Arial"/>
          <w:sz w:val="24"/>
          <w:szCs w:val="24"/>
        </w:rPr>
      </w:pPr>
      <w:bookmarkStart w:id="3" w:name="_Hlk73716001"/>
      <w:r w:rsidRPr="003247DF">
        <w:rPr>
          <w:rFonts w:ascii="Arial" w:hAnsi="Arial" w:cs="Arial"/>
          <w:sz w:val="24"/>
          <w:szCs w:val="24"/>
        </w:rPr>
        <w:t>1) истребование документов;</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2) получение письменных объяснений;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 экспертиза.</w:t>
      </w:r>
      <w:bookmarkEnd w:id="3"/>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4.5.5. В ходе проведения контрольного мероприятия инспектор вправе </w:t>
      </w:r>
      <w:r w:rsidRPr="003247DF">
        <w:rPr>
          <w:rFonts w:ascii="Arial" w:hAnsi="Arial" w:cs="Arial"/>
          <w:sz w:val="24"/>
          <w:szCs w:val="24"/>
        </w:rPr>
        <w:lastRenderedPageBreak/>
        <w:t>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rsidR="005E4B6C" w:rsidRPr="003247DF" w:rsidRDefault="005E4B6C">
      <w:pPr>
        <w:widowControl/>
        <w:ind w:firstLine="709"/>
        <w:jc w:val="both"/>
        <w:rPr>
          <w:rFonts w:cs="Arial"/>
          <w:sz w:val="24"/>
          <w:szCs w:val="24"/>
        </w:rPr>
      </w:pPr>
      <w:proofErr w:type="gramStart"/>
      <w:r w:rsidRPr="003247DF">
        <w:rPr>
          <w:rFonts w:cs="Arial"/>
          <w:sz w:val="24"/>
          <w:szCs w:val="24"/>
        </w:rPr>
        <w:t xml:space="preserve">Контролируемое лицо в срок, указанный в требовании о представлении документов, направляет </w:t>
      </w:r>
      <w:proofErr w:type="spellStart"/>
      <w:r w:rsidRPr="003247DF">
        <w:rPr>
          <w:rFonts w:cs="Arial"/>
          <w:sz w:val="24"/>
          <w:szCs w:val="24"/>
        </w:rPr>
        <w:t>истребуемые</w:t>
      </w:r>
      <w:proofErr w:type="spellEnd"/>
      <w:r w:rsidRPr="003247DF">
        <w:rPr>
          <w:rFonts w:cs="Arial"/>
          <w:sz w:val="24"/>
          <w:szCs w:val="24"/>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по которым </w:t>
      </w:r>
      <w:proofErr w:type="spellStart"/>
      <w:r w:rsidRPr="003247DF">
        <w:rPr>
          <w:rFonts w:cs="Arial"/>
          <w:sz w:val="24"/>
          <w:szCs w:val="24"/>
        </w:rPr>
        <w:t>истребуемые</w:t>
      </w:r>
      <w:proofErr w:type="spellEnd"/>
      <w:r w:rsidRPr="003247DF">
        <w:rPr>
          <w:rFonts w:cs="Arial"/>
          <w:sz w:val="24"/>
          <w:szCs w:val="24"/>
        </w:rPr>
        <w:t xml:space="preserve"> документы не могут быть представлены в установленный срок, и срока, в течение которого контролируемое лицо может представить </w:t>
      </w:r>
      <w:proofErr w:type="spellStart"/>
      <w:r w:rsidRPr="003247DF">
        <w:rPr>
          <w:rFonts w:cs="Arial"/>
          <w:sz w:val="24"/>
          <w:szCs w:val="24"/>
        </w:rPr>
        <w:t>истребуемые</w:t>
      </w:r>
      <w:proofErr w:type="spellEnd"/>
      <w:r w:rsidRPr="003247DF">
        <w:rPr>
          <w:rFonts w:cs="Arial"/>
          <w:sz w:val="24"/>
          <w:szCs w:val="24"/>
        </w:rPr>
        <w:t xml:space="preserve"> документы.</w:t>
      </w:r>
      <w:proofErr w:type="gramEnd"/>
    </w:p>
    <w:p w:rsidR="005E4B6C" w:rsidRPr="003247DF" w:rsidRDefault="005E4B6C">
      <w:pPr>
        <w:pStyle w:val="HTML"/>
        <w:ind w:firstLine="709"/>
        <w:jc w:val="both"/>
        <w:rPr>
          <w:rFonts w:ascii="Arial" w:hAnsi="Arial" w:cs="Arial"/>
          <w:b/>
          <w:color w:val="FF0000"/>
          <w:sz w:val="24"/>
          <w:szCs w:val="24"/>
        </w:rPr>
      </w:pPr>
      <w:r w:rsidRPr="003247DF">
        <w:rPr>
          <w:rFonts w:ascii="Arial" w:hAnsi="Arial" w:cs="Arial"/>
          <w:sz w:val="24"/>
          <w:szCs w:val="24"/>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4.5.6. Письменные объяснения могут быть запрошены инспектором от контролируемого лица или его представителя, свидетелей.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Указанные лица предоставляют инспектору письменные объяснения в свободной форме не позднее дня окончания проверки.</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Письменные объяснения оформляются путем составления письменного документа в свободной форме.</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4.5.7. Экспертиза осуществляется экспертом или экспертной организацией по поручению Контрольного органа.</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5E4B6C" w:rsidRPr="003247DF" w:rsidRDefault="005E4B6C">
      <w:pPr>
        <w:widowControl/>
        <w:ind w:firstLine="709"/>
        <w:jc w:val="both"/>
        <w:rPr>
          <w:rFonts w:cs="Arial"/>
          <w:sz w:val="24"/>
          <w:szCs w:val="24"/>
        </w:rPr>
      </w:pPr>
      <w:r w:rsidRPr="003247DF">
        <w:rPr>
          <w:rFonts w:cs="Arial"/>
          <w:sz w:val="24"/>
          <w:szCs w:val="24"/>
        </w:rPr>
        <w:t xml:space="preserve">Экспертиза может осуществляться с использованием средств дистанционного взаимодействия, в том числе посредством </w:t>
      </w:r>
      <w:proofErr w:type="spellStart"/>
      <w:r w:rsidRPr="003247DF">
        <w:rPr>
          <w:rFonts w:cs="Arial"/>
          <w:sz w:val="24"/>
          <w:szCs w:val="24"/>
        </w:rPr>
        <w:t>видео-конференц-связи</w:t>
      </w:r>
      <w:proofErr w:type="spellEnd"/>
      <w:r w:rsidRPr="003247DF">
        <w:rPr>
          <w:rFonts w:cs="Arial"/>
          <w:sz w:val="24"/>
          <w:szCs w:val="24"/>
        </w:rPr>
        <w:t>, а также с использованием мобильного приложения «Инспектор».</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Результаты экспертизы оформляются экспертным заключением по форме, утвержденной Контрольным органом. </w:t>
      </w:r>
    </w:p>
    <w:p w:rsidR="005E4B6C" w:rsidRPr="003247DF" w:rsidRDefault="005E4B6C">
      <w:pPr>
        <w:pStyle w:val="ConsPlusNormal"/>
        <w:ind w:firstLine="709"/>
        <w:jc w:val="both"/>
        <w:rPr>
          <w:rFonts w:ascii="Arial" w:hAnsi="Arial" w:cs="Arial"/>
          <w:b/>
          <w:sz w:val="24"/>
          <w:szCs w:val="24"/>
        </w:rPr>
      </w:pPr>
      <w:r w:rsidRPr="003247DF">
        <w:rPr>
          <w:rFonts w:ascii="Arial" w:hAnsi="Arial" w:cs="Arial"/>
          <w:sz w:val="24"/>
          <w:szCs w:val="24"/>
        </w:rPr>
        <w:t>4.5.8. Оформление акта производится по месту нахождения Контрольного органа в день окончания проведения документарной проверки.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4.5.9. 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пунктами 3, 4 части 1 статьи 57 Федерального закона № 248-ФЗ.</w:t>
      </w:r>
    </w:p>
    <w:p w:rsidR="005E4B6C" w:rsidRPr="003247DF" w:rsidRDefault="005E4B6C">
      <w:pPr>
        <w:pStyle w:val="a7"/>
        <w:widowControl/>
        <w:tabs>
          <w:tab w:val="left" w:pos="1134"/>
        </w:tabs>
        <w:ind w:left="709"/>
        <w:jc w:val="both"/>
        <w:rPr>
          <w:rFonts w:cs="Arial"/>
          <w:sz w:val="24"/>
          <w:szCs w:val="24"/>
        </w:rPr>
      </w:pPr>
    </w:p>
    <w:p w:rsidR="005E4B6C" w:rsidRPr="003247DF" w:rsidRDefault="005E4B6C">
      <w:pPr>
        <w:pStyle w:val="a7"/>
        <w:widowControl/>
        <w:tabs>
          <w:tab w:val="left" w:pos="1134"/>
        </w:tabs>
        <w:ind w:left="0"/>
        <w:jc w:val="center"/>
        <w:rPr>
          <w:rFonts w:cs="Arial"/>
          <w:sz w:val="24"/>
          <w:szCs w:val="24"/>
        </w:rPr>
      </w:pPr>
      <w:r w:rsidRPr="003247DF">
        <w:rPr>
          <w:rFonts w:cs="Arial"/>
          <w:sz w:val="24"/>
          <w:szCs w:val="24"/>
        </w:rPr>
        <w:t>4.6. Выездная проверка</w:t>
      </w:r>
    </w:p>
    <w:p w:rsidR="005E4B6C" w:rsidRPr="003247DF" w:rsidRDefault="005E4B6C">
      <w:pPr>
        <w:pStyle w:val="a7"/>
        <w:widowControl/>
        <w:tabs>
          <w:tab w:val="left" w:pos="1134"/>
        </w:tabs>
        <w:ind w:left="0" w:firstLine="709"/>
        <w:jc w:val="both"/>
        <w:rPr>
          <w:rFonts w:cs="Arial"/>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lastRenderedPageBreak/>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муниципального контроля.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Выездная проверка может проводиться с использованием средств дистанционного взаимодействия, в том числе посредством </w:t>
      </w:r>
      <w:proofErr w:type="spellStart"/>
      <w:r w:rsidRPr="003247DF">
        <w:rPr>
          <w:rFonts w:ascii="Arial" w:hAnsi="Arial" w:cs="Arial"/>
          <w:sz w:val="24"/>
          <w:szCs w:val="24"/>
        </w:rPr>
        <w:t>видео-конференц-связи</w:t>
      </w:r>
      <w:proofErr w:type="spellEnd"/>
      <w:r w:rsidRPr="003247DF">
        <w:rPr>
          <w:rFonts w:ascii="Arial" w:hAnsi="Arial" w:cs="Arial"/>
          <w:sz w:val="24"/>
          <w:szCs w:val="24"/>
        </w:rPr>
        <w:t>, а также с использованием мобильного приложения «Инспектор».</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4.6.2. Выездная проверка проводится в случае, если не представляется возможным:</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5E4B6C" w:rsidRPr="003247DF" w:rsidRDefault="005E4B6C">
      <w:pPr>
        <w:pStyle w:val="HTML"/>
        <w:ind w:firstLine="709"/>
        <w:jc w:val="both"/>
        <w:rPr>
          <w:rFonts w:ascii="Arial" w:hAnsi="Arial" w:cs="Arial"/>
          <w:sz w:val="24"/>
          <w:szCs w:val="24"/>
        </w:rPr>
      </w:pPr>
      <w:proofErr w:type="gramStart"/>
      <w:r w:rsidRPr="003247DF">
        <w:rPr>
          <w:rFonts w:ascii="Arial" w:hAnsi="Arial" w:cs="Arial"/>
          <w:sz w:val="24"/>
          <w:szCs w:val="24"/>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4 части 1 статьи 57 и частями 12 и 12.1 статьи 66 Федерального закона № 248-ФЗ.</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 xml:space="preserve">4.6.4. Контрольный орган уведомляет контролируемое лицо о проведении выездной проверки не </w:t>
      </w:r>
      <w:proofErr w:type="gramStart"/>
      <w:r w:rsidRPr="003247DF">
        <w:rPr>
          <w:rFonts w:cs="Arial"/>
          <w:sz w:val="24"/>
          <w:szCs w:val="24"/>
        </w:rPr>
        <w:t>позднее</w:t>
      </w:r>
      <w:proofErr w:type="gramEnd"/>
      <w:r w:rsidRPr="003247DF">
        <w:rPr>
          <w:rFonts w:cs="Arial"/>
          <w:sz w:val="24"/>
          <w:szCs w:val="24"/>
        </w:rPr>
        <w:t xml:space="preserve"> чем за двадцать четыре часа до ее начала путем направления контролируемому лицу копии решения о проведении выездной проверки.</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(надзорных) мероприятий.</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4.6.6. Срок проведения выездной проверки составляет не более десяти рабочих дней.</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3247DF">
        <w:rPr>
          <w:rFonts w:cs="Arial"/>
          <w:sz w:val="24"/>
          <w:szCs w:val="24"/>
        </w:rPr>
        <w:t>микропредприятия</w:t>
      </w:r>
      <w:proofErr w:type="spellEnd"/>
      <w:r w:rsidRPr="003247DF">
        <w:rPr>
          <w:rFonts w:cs="Arial"/>
          <w:sz w:val="24"/>
          <w:szCs w:val="24"/>
        </w:rPr>
        <w:t>.</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4.6.7. Перечень допустимых контрольных действий в ходе выездной проверки:</w:t>
      </w:r>
    </w:p>
    <w:p w:rsidR="005E4B6C" w:rsidRPr="003247DF" w:rsidRDefault="005E4B6C">
      <w:pPr>
        <w:pStyle w:val="ConsPlusNormal"/>
        <w:ind w:firstLine="709"/>
        <w:jc w:val="both"/>
        <w:rPr>
          <w:rFonts w:ascii="Arial" w:hAnsi="Arial" w:cs="Arial"/>
          <w:sz w:val="24"/>
          <w:szCs w:val="24"/>
        </w:rPr>
      </w:pPr>
      <w:bookmarkStart w:id="4" w:name="_Hlk73715973"/>
      <w:r w:rsidRPr="003247DF">
        <w:rPr>
          <w:rFonts w:ascii="Arial" w:hAnsi="Arial" w:cs="Arial"/>
          <w:sz w:val="24"/>
          <w:szCs w:val="24"/>
        </w:rPr>
        <w:t>1) осмотр;</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2) опрос;</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 истребование документов;</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 получение письменных объяснений;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 экспертиза.</w:t>
      </w:r>
      <w:bookmarkEnd w:id="4"/>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4.6.8. Осмотр осуществляется инспектором в присутствии контролируемого лица или его представителя и (или) с применением фотосъемки или видеозаписи.</w:t>
      </w:r>
    </w:p>
    <w:p w:rsidR="005E4B6C" w:rsidRPr="003247DF" w:rsidRDefault="005E4B6C">
      <w:pPr>
        <w:widowControl/>
        <w:ind w:firstLine="709"/>
        <w:jc w:val="both"/>
        <w:rPr>
          <w:rFonts w:cs="Arial"/>
          <w:sz w:val="24"/>
          <w:szCs w:val="24"/>
        </w:rPr>
      </w:pPr>
      <w:r w:rsidRPr="003247DF">
        <w:rPr>
          <w:rFonts w:cs="Arial"/>
          <w:sz w:val="24"/>
          <w:szCs w:val="24"/>
        </w:rPr>
        <w:t xml:space="preserve">Осмотр может осуществляться с использованием средств дистанционного взаимодействия, в том числе посредством </w:t>
      </w:r>
      <w:proofErr w:type="spellStart"/>
      <w:r w:rsidRPr="003247DF">
        <w:rPr>
          <w:rFonts w:cs="Arial"/>
          <w:sz w:val="24"/>
          <w:szCs w:val="24"/>
        </w:rPr>
        <w:t>видео-конференц-связи</w:t>
      </w:r>
      <w:proofErr w:type="spellEnd"/>
      <w:r w:rsidRPr="003247DF">
        <w:rPr>
          <w:rFonts w:cs="Arial"/>
          <w:sz w:val="24"/>
          <w:szCs w:val="24"/>
        </w:rPr>
        <w:t>, а также с использованием мобильного приложения «Инспектор» в случаях, предусмотренных положением о виде контроля.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По результатам осмотра составляется протокол осмотра.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4.6.9.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5E4B6C" w:rsidRPr="003247DF" w:rsidRDefault="005E4B6C">
      <w:pPr>
        <w:widowControl/>
        <w:ind w:firstLine="709"/>
        <w:jc w:val="both"/>
        <w:rPr>
          <w:rFonts w:cs="Arial"/>
          <w:sz w:val="24"/>
          <w:szCs w:val="24"/>
        </w:rPr>
      </w:pPr>
      <w:r w:rsidRPr="003247DF">
        <w:rPr>
          <w:rFonts w:cs="Arial"/>
          <w:sz w:val="24"/>
          <w:szCs w:val="24"/>
        </w:rPr>
        <w:lastRenderedPageBreak/>
        <w:t xml:space="preserve">Опрос может осуществляться с использованием средств дистанционного взаимодействия, в том числе посредством </w:t>
      </w:r>
      <w:proofErr w:type="spellStart"/>
      <w:r w:rsidRPr="003247DF">
        <w:rPr>
          <w:rFonts w:cs="Arial"/>
          <w:sz w:val="24"/>
          <w:szCs w:val="24"/>
        </w:rPr>
        <w:t>видео-конференц-связи</w:t>
      </w:r>
      <w:proofErr w:type="spellEnd"/>
      <w:r w:rsidRPr="003247DF">
        <w:rPr>
          <w:rFonts w:cs="Arial"/>
          <w:sz w:val="24"/>
          <w:szCs w:val="24"/>
        </w:rPr>
        <w:t>, а также с использованием мобильного приложения «Инспектор».</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5E4B6C" w:rsidRPr="003247DF" w:rsidRDefault="005E4B6C">
      <w:pPr>
        <w:pStyle w:val="ConsPlusNormal"/>
        <w:ind w:firstLine="709"/>
        <w:jc w:val="both"/>
        <w:rPr>
          <w:rFonts w:ascii="Arial" w:hAnsi="Arial" w:cs="Arial"/>
          <w:color w:val="FF0000"/>
          <w:sz w:val="24"/>
          <w:szCs w:val="24"/>
        </w:rPr>
      </w:pPr>
      <w:r w:rsidRPr="003247DF">
        <w:rPr>
          <w:rFonts w:ascii="Arial" w:hAnsi="Arial" w:cs="Arial"/>
          <w:sz w:val="24"/>
          <w:szCs w:val="24"/>
        </w:rPr>
        <w:t xml:space="preserve">4.6.11. Представление контролируемым лицом </w:t>
      </w:r>
      <w:proofErr w:type="spellStart"/>
      <w:r w:rsidRPr="003247DF">
        <w:rPr>
          <w:rFonts w:ascii="Arial" w:hAnsi="Arial" w:cs="Arial"/>
          <w:sz w:val="24"/>
          <w:szCs w:val="24"/>
        </w:rPr>
        <w:t>истребуемых</w:t>
      </w:r>
      <w:proofErr w:type="spellEnd"/>
      <w:r w:rsidRPr="003247DF">
        <w:rPr>
          <w:rFonts w:ascii="Arial" w:hAnsi="Arial" w:cs="Arial"/>
          <w:sz w:val="24"/>
          <w:szCs w:val="24"/>
        </w:rPr>
        <w:t xml:space="preserve"> документов, письменных объяснений, проведение экспертизы осуществляется в соответствии с пунктами 4.5.5, 4.5.6 и 4.5.7 настоящего Положения.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4.6.12. По окончании проведения выездной проверки инспектор составляет акт выездной проверки.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Информация о проведении фотосъемки, аудио- и видеозаписи отражается в акте проверки.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3247DF">
        <w:rPr>
          <w:rFonts w:cs="Arial"/>
          <w:sz w:val="24"/>
          <w:szCs w:val="24"/>
        </w:rPr>
        <w:t>деятельности</w:t>
      </w:r>
      <w:proofErr w:type="gramEnd"/>
      <w:r w:rsidRPr="003247DF">
        <w:rPr>
          <w:rFonts w:cs="Arial"/>
          <w:sz w:val="24"/>
          <w:szCs w:val="24"/>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1" w:tooltip="Федеральный закон от 31.07.2020 N 248-ФЗ" w:history="1">
        <w:r w:rsidRPr="003247DF">
          <w:rPr>
            <w:rFonts w:cs="Arial"/>
            <w:sz w:val="24"/>
            <w:szCs w:val="24"/>
          </w:rPr>
          <w:t>частями 4</w:t>
        </w:r>
      </w:hyperlink>
      <w:r w:rsidRPr="003247DF">
        <w:rPr>
          <w:rFonts w:cs="Arial"/>
          <w:sz w:val="24"/>
          <w:szCs w:val="24"/>
        </w:rPr>
        <w:t xml:space="preserve"> и </w:t>
      </w:r>
      <w:hyperlink r:id="rId12" w:tooltip="Федеральный закон от 31.07.2020 N 248-ФЗ" w:history="1">
        <w:r w:rsidRPr="003247DF">
          <w:rPr>
            <w:rFonts w:cs="Arial"/>
            <w:sz w:val="24"/>
            <w:szCs w:val="24"/>
          </w:rPr>
          <w:t>5 статьи 21</w:t>
        </w:r>
      </w:hyperlink>
      <w:r w:rsidRPr="003247DF">
        <w:rPr>
          <w:rFonts w:cs="Arial"/>
          <w:sz w:val="24"/>
          <w:szCs w:val="24"/>
        </w:rPr>
        <w:t xml:space="preserve"> Федеральным законом № 248-ФЗ.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5E4B6C" w:rsidRPr="003247DF" w:rsidRDefault="005E4B6C">
      <w:pPr>
        <w:widowControl/>
        <w:ind w:firstLine="709"/>
        <w:jc w:val="both"/>
        <w:rPr>
          <w:rFonts w:cs="Arial"/>
          <w:sz w:val="24"/>
          <w:szCs w:val="24"/>
        </w:rPr>
      </w:pPr>
      <w:r w:rsidRPr="003247DF">
        <w:rPr>
          <w:rFonts w:cs="Arial"/>
          <w:sz w:val="24"/>
          <w:szCs w:val="24"/>
        </w:rPr>
        <w:t>1) временной нетрудоспособности;</w:t>
      </w:r>
    </w:p>
    <w:p w:rsidR="005E4B6C" w:rsidRPr="003247DF" w:rsidRDefault="005E4B6C">
      <w:pPr>
        <w:widowControl/>
        <w:ind w:firstLine="709"/>
        <w:jc w:val="both"/>
        <w:rPr>
          <w:rFonts w:cs="Arial"/>
          <w:sz w:val="24"/>
          <w:szCs w:val="24"/>
        </w:rPr>
      </w:pPr>
      <w:r w:rsidRPr="003247DF">
        <w:rPr>
          <w:rFonts w:cs="Arial"/>
          <w:sz w:val="24"/>
          <w:szCs w:val="24"/>
        </w:rPr>
        <w:t>2) необходимости явки по вызову (извещениям, повесткам) судов, правоохранительных органов, военных комиссариатов;</w:t>
      </w:r>
    </w:p>
    <w:p w:rsidR="005E4B6C" w:rsidRPr="003247DF" w:rsidRDefault="005E4B6C">
      <w:pPr>
        <w:widowControl/>
        <w:ind w:firstLine="709"/>
        <w:jc w:val="both"/>
        <w:rPr>
          <w:rFonts w:cs="Arial"/>
          <w:sz w:val="24"/>
          <w:szCs w:val="24"/>
        </w:rPr>
      </w:pPr>
      <w:r w:rsidRPr="003247DF">
        <w:rPr>
          <w:rFonts w:cs="Arial"/>
          <w:sz w:val="24"/>
          <w:szCs w:val="24"/>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5E4B6C" w:rsidRPr="003247DF" w:rsidRDefault="005E4B6C">
      <w:pPr>
        <w:ind w:firstLine="709"/>
        <w:jc w:val="both"/>
        <w:rPr>
          <w:rFonts w:cs="Arial"/>
          <w:sz w:val="24"/>
          <w:szCs w:val="24"/>
        </w:rPr>
      </w:pPr>
      <w:r w:rsidRPr="003247DF">
        <w:rPr>
          <w:rFonts w:cs="Arial"/>
          <w:sz w:val="24"/>
          <w:szCs w:val="24"/>
        </w:rPr>
        <w:t>4) нахождения в служебной командировке.</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w:t>
      </w:r>
      <w:r w:rsidRPr="003247DF">
        <w:rPr>
          <w:rFonts w:ascii="Arial" w:hAnsi="Arial" w:cs="Arial"/>
          <w:sz w:val="24"/>
          <w:szCs w:val="24"/>
        </w:rPr>
        <w:lastRenderedPageBreak/>
        <w:t>предпринимателя, гражданина.</w:t>
      </w:r>
    </w:p>
    <w:p w:rsidR="005E4B6C" w:rsidRPr="003247DF" w:rsidRDefault="005E4B6C">
      <w:pPr>
        <w:pStyle w:val="ConsPlusNormal"/>
        <w:ind w:firstLine="0"/>
        <w:jc w:val="center"/>
        <w:rPr>
          <w:rFonts w:ascii="Arial" w:hAnsi="Arial" w:cs="Arial"/>
          <w:sz w:val="24"/>
          <w:szCs w:val="24"/>
        </w:rPr>
      </w:pPr>
    </w:p>
    <w:p w:rsidR="005E4B6C" w:rsidRPr="003247DF" w:rsidRDefault="005E4B6C">
      <w:pPr>
        <w:pStyle w:val="ConsPlusNormal"/>
        <w:ind w:firstLine="0"/>
        <w:jc w:val="center"/>
        <w:rPr>
          <w:rFonts w:ascii="Arial" w:hAnsi="Arial" w:cs="Arial"/>
          <w:sz w:val="24"/>
          <w:szCs w:val="24"/>
        </w:rPr>
      </w:pPr>
      <w:r w:rsidRPr="003247DF">
        <w:rPr>
          <w:rFonts w:ascii="Arial" w:hAnsi="Arial" w:cs="Arial"/>
          <w:sz w:val="24"/>
          <w:szCs w:val="24"/>
        </w:rPr>
        <w:t>4.7. Инспекционный визит, рейдовый осмотр</w:t>
      </w:r>
    </w:p>
    <w:p w:rsidR="005E4B6C" w:rsidRPr="003247DF" w:rsidRDefault="005E4B6C">
      <w:pPr>
        <w:pStyle w:val="ConsPlusNormal"/>
        <w:ind w:firstLine="709"/>
        <w:jc w:val="center"/>
        <w:rPr>
          <w:rFonts w:ascii="Arial" w:hAnsi="Arial" w:cs="Arial"/>
          <w:b/>
          <w:sz w:val="24"/>
          <w:szCs w:val="24"/>
        </w:rPr>
      </w:pP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Инспекционный визит может проводиться с использованием средств дистанционного взаимодействия, в том числе посредством </w:t>
      </w:r>
      <w:proofErr w:type="spellStart"/>
      <w:r w:rsidRPr="003247DF">
        <w:rPr>
          <w:rFonts w:ascii="Arial" w:hAnsi="Arial" w:cs="Arial"/>
          <w:sz w:val="24"/>
          <w:szCs w:val="24"/>
        </w:rPr>
        <w:t>видео-конференц-связи</w:t>
      </w:r>
      <w:proofErr w:type="spellEnd"/>
      <w:r w:rsidRPr="003247DF">
        <w:rPr>
          <w:rFonts w:ascii="Arial" w:hAnsi="Arial" w:cs="Arial"/>
          <w:sz w:val="24"/>
          <w:szCs w:val="24"/>
        </w:rPr>
        <w:t>, а также с использованием мобильного приложения «Инспектор».</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Инспекционный визит проводится без предварительного уведомления контролируемого лица и собственника производственного объекта.</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Контролируемые лица или их представители обязаны обеспечить беспрепятственный доступ инспектора в здания, сооружения, помещения.</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4.7.2. Перечень допустимых контрольных действий в ходе инспекционного визита:</w:t>
      </w:r>
    </w:p>
    <w:p w:rsidR="005E4B6C" w:rsidRPr="003247DF" w:rsidRDefault="005E4B6C">
      <w:pPr>
        <w:pStyle w:val="ConsPlusNormal"/>
        <w:ind w:firstLine="709"/>
        <w:jc w:val="both"/>
        <w:rPr>
          <w:rFonts w:ascii="Arial" w:hAnsi="Arial" w:cs="Arial"/>
          <w:sz w:val="24"/>
          <w:szCs w:val="24"/>
        </w:rPr>
      </w:pPr>
      <w:bookmarkStart w:id="5" w:name="_Hlk73715943"/>
      <w:r w:rsidRPr="003247DF">
        <w:rPr>
          <w:rFonts w:ascii="Arial" w:hAnsi="Arial" w:cs="Arial"/>
          <w:sz w:val="24"/>
          <w:szCs w:val="24"/>
        </w:rPr>
        <w:t>а) осмотр;</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б) опрос;</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в) получение письменных объяснений;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г) истребование документов</w:t>
      </w:r>
      <w:bookmarkEnd w:id="5"/>
      <w:r w:rsidRPr="003247DF">
        <w:rPr>
          <w:rFonts w:ascii="Arial" w:hAnsi="Arial" w:cs="Arial"/>
          <w:sz w:val="24"/>
          <w:szCs w:val="24"/>
        </w:rPr>
        <w:t>,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4 части 1 статьи 57 и частью 12 статьи 66 Федерального закона № 248-ФЗ.</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4.7.4. 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Рейдовый осмотр может проводиться с использованием средств дистанционного взаимодействия, в том числе посредством </w:t>
      </w:r>
      <w:proofErr w:type="spellStart"/>
      <w:r w:rsidRPr="003247DF">
        <w:rPr>
          <w:rFonts w:ascii="Arial" w:hAnsi="Arial" w:cs="Arial"/>
          <w:sz w:val="24"/>
          <w:szCs w:val="24"/>
        </w:rPr>
        <w:t>видео-конференц-связи</w:t>
      </w:r>
      <w:proofErr w:type="spellEnd"/>
      <w:r w:rsidRPr="003247DF">
        <w:rPr>
          <w:rFonts w:ascii="Arial" w:hAnsi="Arial" w:cs="Arial"/>
          <w:sz w:val="24"/>
          <w:szCs w:val="24"/>
        </w:rPr>
        <w:t>, а также с использованием мобильного приложения «Инспектор».</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Срок взаимодействия с одним контролируемым лицом в период проведения рейдового осмотра не может превышать один рабочий день.</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4.7.5. Перечень допустимых контрольных действий в ходе рейдового осмотра:</w:t>
      </w:r>
    </w:p>
    <w:p w:rsidR="005E4B6C" w:rsidRPr="003247DF" w:rsidRDefault="005E4B6C">
      <w:pPr>
        <w:pStyle w:val="ConsPlusNormal"/>
        <w:ind w:firstLine="709"/>
        <w:jc w:val="both"/>
        <w:rPr>
          <w:rFonts w:ascii="Arial" w:hAnsi="Arial" w:cs="Arial"/>
          <w:sz w:val="24"/>
          <w:szCs w:val="24"/>
        </w:rPr>
      </w:pPr>
      <w:bookmarkStart w:id="6" w:name="_Hlk73715920"/>
      <w:r w:rsidRPr="003247DF">
        <w:rPr>
          <w:rFonts w:ascii="Arial" w:hAnsi="Arial" w:cs="Arial"/>
          <w:sz w:val="24"/>
          <w:szCs w:val="24"/>
        </w:rPr>
        <w:t>а) осмотр;</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б) опрос;</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в) получение письменных объяснений;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г) истребование документов;</w:t>
      </w:r>
    </w:p>
    <w:p w:rsidR="005E4B6C" w:rsidRPr="003247DF" w:rsidRDefault="005E4B6C">
      <w:pPr>
        <w:pStyle w:val="ConsPlusNormal"/>
        <w:ind w:firstLine="709"/>
        <w:jc w:val="both"/>
        <w:rPr>
          <w:rFonts w:ascii="Arial" w:hAnsi="Arial" w:cs="Arial"/>
          <w:sz w:val="24"/>
          <w:szCs w:val="24"/>
          <w:shd w:val="clear" w:color="auto" w:fill="F1C100"/>
        </w:rPr>
      </w:pPr>
      <w:proofErr w:type="spellStart"/>
      <w:r w:rsidRPr="003247DF">
        <w:rPr>
          <w:rFonts w:ascii="Arial" w:hAnsi="Arial" w:cs="Arial"/>
          <w:sz w:val="24"/>
          <w:szCs w:val="24"/>
        </w:rPr>
        <w:t>д</w:t>
      </w:r>
      <w:proofErr w:type="spellEnd"/>
      <w:r w:rsidRPr="003247DF">
        <w:rPr>
          <w:rFonts w:ascii="Arial" w:hAnsi="Arial" w:cs="Arial"/>
          <w:sz w:val="24"/>
          <w:szCs w:val="24"/>
        </w:rPr>
        <w:t>) экспертиза</w:t>
      </w:r>
      <w:bookmarkEnd w:id="6"/>
      <w:r w:rsidRPr="003247DF">
        <w:rPr>
          <w:rFonts w:ascii="Arial" w:hAnsi="Arial" w:cs="Arial"/>
          <w:sz w:val="24"/>
          <w:szCs w:val="24"/>
        </w:rPr>
        <w:t>.</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4.7.6.Контролируемые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4.7.7. В случае</w:t>
      </w:r>
      <w:proofErr w:type="gramStart"/>
      <w:r w:rsidRPr="003247DF">
        <w:rPr>
          <w:rFonts w:ascii="Arial" w:hAnsi="Arial" w:cs="Arial"/>
          <w:sz w:val="24"/>
          <w:szCs w:val="24"/>
        </w:rPr>
        <w:t>,</w:t>
      </w:r>
      <w:proofErr w:type="gramEnd"/>
      <w:r w:rsidRPr="003247DF">
        <w:rPr>
          <w:rFonts w:ascii="Arial" w:hAnsi="Arial" w:cs="Arial"/>
          <w:sz w:val="24"/>
          <w:szCs w:val="24"/>
        </w:rPr>
        <w:t xml:space="preserve">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lastRenderedPageBreak/>
        <w:t>4.7.8. Рейдовый осмотр может проводиться только по согласованию с органами прокуратуры, за исключением случаев его проведения в соответствии с пунктами 3, 4 части 1 статьи 57 и частью 12 статьи 66 Федерального закона № 248-ФЗ.</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4.7.9. Контрольные действия, предусмотренные пунктами 4.7.2 и 4.7.5 настоящего Положения, осуществляются в соответствии с пунктами 4.5.5 - 4.5.7, 4.6.8 - 4.6.10 настоящего Положения.</w:t>
      </w:r>
    </w:p>
    <w:p w:rsidR="005E4B6C" w:rsidRPr="003247DF" w:rsidRDefault="005E4B6C">
      <w:pPr>
        <w:pStyle w:val="ConsPlusNormal"/>
        <w:ind w:firstLine="709"/>
        <w:jc w:val="both"/>
        <w:rPr>
          <w:rFonts w:ascii="Arial" w:hAnsi="Arial" w:cs="Arial"/>
          <w:sz w:val="24"/>
          <w:szCs w:val="24"/>
        </w:rPr>
      </w:pPr>
    </w:p>
    <w:p w:rsidR="005E4B6C" w:rsidRPr="003247DF" w:rsidRDefault="005E4B6C">
      <w:pPr>
        <w:pStyle w:val="ConsPlusNormal"/>
        <w:ind w:firstLine="0"/>
        <w:jc w:val="center"/>
        <w:rPr>
          <w:rFonts w:ascii="Arial" w:hAnsi="Arial" w:cs="Arial"/>
          <w:sz w:val="24"/>
          <w:szCs w:val="24"/>
        </w:rPr>
      </w:pPr>
      <w:r w:rsidRPr="003247DF">
        <w:rPr>
          <w:rFonts w:ascii="Arial" w:hAnsi="Arial" w:cs="Arial"/>
          <w:sz w:val="24"/>
          <w:szCs w:val="24"/>
        </w:rPr>
        <w:t xml:space="preserve">4.8. Наблюдение за соблюдением обязательных требований </w:t>
      </w:r>
    </w:p>
    <w:p w:rsidR="005E4B6C" w:rsidRPr="003247DF" w:rsidRDefault="005E4B6C">
      <w:pPr>
        <w:pStyle w:val="ConsPlusNormal"/>
        <w:ind w:firstLine="0"/>
        <w:jc w:val="center"/>
        <w:rPr>
          <w:rFonts w:ascii="Arial" w:hAnsi="Arial" w:cs="Arial"/>
          <w:sz w:val="24"/>
          <w:szCs w:val="24"/>
        </w:rPr>
      </w:pPr>
      <w:r w:rsidRPr="003247DF">
        <w:rPr>
          <w:rFonts w:ascii="Arial" w:hAnsi="Arial" w:cs="Arial"/>
          <w:sz w:val="24"/>
          <w:szCs w:val="24"/>
        </w:rPr>
        <w:t>(мониторинг безопасности)</w:t>
      </w:r>
    </w:p>
    <w:p w:rsidR="005E4B6C" w:rsidRPr="003247DF" w:rsidRDefault="005E4B6C">
      <w:pPr>
        <w:pStyle w:val="ConsPlusNormal"/>
        <w:ind w:firstLine="709"/>
        <w:jc w:val="center"/>
        <w:rPr>
          <w:rFonts w:ascii="Arial" w:hAnsi="Arial" w:cs="Arial"/>
          <w:b/>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4.8.1. </w:t>
      </w:r>
      <w:proofErr w:type="gramStart"/>
      <w:r w:rsidRPr="003247DF">
        <w:rPr>
          <w:rFonts w:cs="Arial"/>
          <w:sz w:val="24"/>
          <w:szCs w:val="24"/>
        </w:rPr>
        <w:t>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w:t>
      </w:r>
      <w:proofErr w:type="gramEnd"/>
      <w:r w:rsidRPr="003247DF">
        <w:rPr>
          <w:rFonts w:cs="Arial"/>
          <w:sz w:val="24"/>
          <w:szCs w:val="24"/>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1) решение о проведении внепланового контрольного (надзорного) мероприятия в соответствии со статьей 60 Федерального закона № 248-ФЗ;</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2) решение об объявлении предостережения;</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5E4B6C" w:rsidRPr="003247DF" w:rsidRDefault="005E4B6C">
      <w:pPr>
        <w:pStyle w:val="ConsPlusNormal"/>
        <w:ind w:firstLine="709"/>
        <w:jc w:val="both"/>
        <w:rPr>
          <w:rFonts w:ascii="Arial" w:hAnsi="Arial" w:cs="Arial"/>
          <w:sz w:val="24"/>
          <w:szCs w:val="24"/>
        </w:rPr>
      </w:pPr>
    </w:p>
    <w:p w:rsidR="005E4B6C" w:rsidRPr="003247DF" w:rsidRDefault="005E4B6C">
      <w:pPr>
        <w:pStyle w:val="ConsPlusNormal"/>
        <w:ind w:firstLine="0"/>
        <w:jc w:val="center"/>
        <w:rPr>
          <w:rFonts w:ascii="Arial" w:hAnsi="Arial" w:cs="Arial"/>
          <w:sz w:val="24"/>
          <w:szCs w:val="24"/>
        </w:rPr>
      </w:pPr>
      <w:r w:rsidRPr="003247DF">
        <w:rPr>
          <w:rFonts w:ascii="Arial" w:hAnsi="Arial" w:cs="Arial"/>
          <w:sz w:val="24"/>
          <w:szCs w:val="24"/>
        </w:rPr>
        <w:t>4.9. Выездное обследование</w:t>
      </w:r>
    </w:p>
    <w:p w:rsidR="005E4B6C" w:rsidRPr="003247DF" w:rsidRDefault="005E4B6C">
      <w:pPr>
        <w:pStyle w:val="ConsPlusNormal"/>
        <w:ind w:firstLine="709"/>
        <w:jc w:val="center"/>
        <w:rPr>
          <w:rFonts w:ascii="Arial" w:hAnsi="Arial" w:cs="Arial"/>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4.9.1. Выездное обследование проводится в целях оценки соблюдения контролируемыми лицами обязательных требований.</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lastRenderedPageBreak/>
        <w:t xml:space="preserve">4.9.3. Выездное обследование проводится без информирования контролируемого лица. </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4.9.4. По результатам проведения выездного обследования не может быть принято решение, предусмотренное подпунктом 2 пункта 4.2.1 настоящего Положения.</w:t>
      </w:r>
    </w:p>
    <w:p w:rsidR="005E4B6C" w:rsidRPr="003247DF" w:rsidRDefault="005E4B6C">
      <w:pPr>
        <w:pStyle w:val="ConsPlusNormal"/>
        <w:ind w:firstLine="0"/>
        <w:jc w:val="center"/>
        <w:rPr>
          <w:rFonts w:ascii="Arial" w:hAnsi="Arial" w:cs="Arial"/>
          <w:b/>
          <w:sz w:val="24"/>
          <w:szCs w:val="24"/>
        </w:rPr>
      </w:pPr>
    </w:p>
    <w:p w:rsidR="005E4B6C" w:rsidRPr="003247DF" w:rsidRDefault="005E4B6C">
      <w:pPr>
        <w:pStyle w:val="ConsPlusNormal"/>
        <w:ind w:firstLine="0"/>
        <w:jc w:val="center"/>
        <w:rPr>
          <w:rFonts w:ascii="Arial" w:hAnsi="Arial" w:cs="Arial"/>
          <w:b/>
          <w:sz w:val="24"/>
          <w:szCs w:val="24"/>
        </w:rPr>
      </w:pPr>
      <w:r w:rsidRPr="003247DF">
        <w:rPr>
          <w:rFonts w:ascii="Arial" w:hAnsi="Arial" w:cs="Arial"/>
          <w:b/>
          <w:sz w:val="24"/>
          <w:szCs w:val="24"/>
        </w:rPr>
        <w:t>5. Досудебное обжалование</w:t>
      </w:r>
    </w:p>
    <w:p w:rsidR="005E4B6C" w:rsidRPr="003247DF" w:rsidRDefault="005E4B6C">
      <w:pPr>
        <w:pStyle w:val="ConsPlusNormal"/>
        <w:ind w:firstLine="709"/>
        <w:jc w:val="center"/>
        <w:rPr>
          <w:rFonts w:ascii="Arial" w:hAnsi="Arial" w:cs="Arial"/>
          <w:b/>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5E4B6C" w:rsidRPr="003247DF" w:rsidRDefault="005E4B6C">
      <w:pPr>
        <w:widowControl/>
        <w:ind w:firstLine="709"/>
        <w:jc w:val="both"/>
        <w:rPr>
          <w:rFonts w:cs="Arial"/>
          <w:sz w:val="24"/>
          <w:szCs w:val="24"/>
        </w:rPr>
      </w:pPr>
      <w:r w:rsidRPr="003247DF">
        <w:rPr>
          <w:rFonts w:cs="Arial"/>
          <w:sz w:val="24"/>
          <w:szCs w:val="24"/>
        </w:rPr>
        <w:t>1) решений о проведении контрольных мероприятий и обязательных профилактических визитов;</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2) актов контрольных мероприятий и обязательных профилактических визитов, предписаний об устранении выявленных нарушений;</w:t>
      </w:r>
    </w:p>
    <w:p w:rsidR="005E4B6C" w:rsidRPr="003247DF" w:rsidRDefault="005E4B6C">
      <w:pPr>
        <w:widowControl/>
        <w:ind w:firstLine="709"/>
        <w:jc w:val="both"/>
        <w:rPr>
          <w:rFonts w:cs="Arial"/>
          <w:sz w:val="24"/>
          <w:szCs w:val="24"/>
        </w:rPr>
      </w:pPr>
      <w:r w:rsidRPr="003247DF">
        <w:rPr>
          <w:rFonts w:cs="Arial"/>
          <w:sz w:val="24"/>
          <w:szCs w:val="24"/>
        </w:rPr>
        <w:t>3) действий (бездействия) должностных лиц в рамках контрольных мероприятий и обязательных профилактических визитов;</w:t>
      </w:r>
    </w:p>
    <w:p w:rsidR="005E4B6C" w:rsidRPr="003247DF" w:rsidRDefault="005E4B6C">
      <w:pPr>
        <w:widowControl/>
        <w:ind w:firstLine="709"/>
        <w:jc w:val="both"/>
        <w:rPr>
          <w:rFonts w:cs="Arial"/>
          <w:sz w:val="24"/>
          <w:szCs w:val="24"/>
        </w:rPr>
      </w:pPr>
      <w:r w:rsidRPr="003247DF">
        <w:rPr>
          <w:rFonts w:cs="Arial"/>
          <w:sz w:val="24"/>
          <w:szCs w:val="24"/>
        </w:rPr>
        <w:t>4) решений об отнесении объектов контроля к соответствующей категории риска;</w:t>
      </w:r>
    </w:p>
    <w:p w:rsidR="005E4B6C" w:rsidRPr="003247DF" w:rsidRDefault="005E4B6C">
      <w:pPr>
        <w:widowControl/>
        <w:ind w:firstLine="709"/>
        <w:jc w:val="both"/>
        <w:rPr>
          <w:rFonts w:cs="Arial"/>
          <w:sz w:val="24"/>
          <w:szCs w:val="24"/>
        </w:rPr>
      </w:pPr>
      <w:r w:rsidRPr="003247DF">
        <w:rPr>
          <w:rFonts w:cs="Arial"/>
          <w:sz w:val="24"/>
          <w:szCs w:val="24"/>
        </w:rPr>
        <w:t>5) решений об отказе в проведении обязательных профилактических визитов по заявлениям контролируемых лиц;</w:t>
      </w:r>
    </w:p>
    <w:p w:rsidR="005E4B6C" w:rsidRPr="003247DF" w:rsidRDefault="005E4B6C">
      <w:pPr>
        <w:widowControl/>
        <w:ind w:firstLine="709"/>
        <w:jc w:val="both"/>
        <w:rPr>
          <w:rFonts w:cs="Arial"/>
          <w:sz w:val="24"/>
          <w:szCs w:val="24"/>
        </w:rPr>
      </w:pPr>
      <w:r w:rsidRPr="003247DF">
        <w:rPr>
          <w:rFonts w:cs="Arial"/>
          <w:sz w:val="24"/>
          <w:szCs w:val="24"/>
        </w:rPr>
        <w:t>6) иных решений, принимаемых Контрольным органом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за исключением случая, предусмотренного частью 1.1 статьи 40 Федерального закона № 248-ФЗ.</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7" w:name="Par374"/>
      <w:bookmarkEnd w:id="7"/>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Материалы, прикладываемые к жалобе, в том числе фото- и видеоматериалы, представляются контролируемым лицом в электронном виде. </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Жалоба на решение, действие (бездействие) руководителя  Контрольного органа рассматривается руководителем Контрольного органа.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8" w:name="Par375"/>
      <w:bookmarkEnd w:id="8"/>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9" w:name="Par377"/>
      <w:bookmarkEnd w:id="9"/>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lastRenderedPageBreak/>
        <w:t>5.7. Жалоба может содержать ходатайство о приостановлении исполнения обжалуемого решения Контрольного органа.</w:t>
      </w:r>
      <w:bookmarkStart w:id="10" w:name="Par379"/>
      <w:bookmarkEnd w:id="10"/>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1) о приостановлении исполнения обжалуемого решения Контрольного органа;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2) об отказе в приостановлении исполнения обжалуемого решения Контрольного органа. </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5E4B6C" w:rsidRPr="003247DF" w:rsidRDefault="005E4B6C">
      <w:pPr>
        <w:pStyle w:val="a7"/>
        <w:widowControl/>
        <w:tabs>
          <w:tab w:val="left" w:pos="1134"/>
        </w:tabs>
        <w:ind w:left="709"/>
        <w:jc w:val="both"/>
        <w:rPr>
          <w:rFonts w:cs="Arial"/>
          <w:sz w:val="24"/>
          <w:szCs w:val="24"/>
        </w:rPr>
      </w:pPr>
      <w:bookmarkStart w:id="11" w:name="Par383"/>
      <w:bookmarkEnd w:id="11"/>
      <w:r w:rsidRPr="003247DF">
        <w:rPr>
          <w:rFonts w:cs="Arial"/>
          <w:sz w:val="24"/>
          <w:szCs w:val="24"/>
        </w:rPr>
        <w:t>5.9. Жалоба должна содержать:</w:t>
      </w:r>
    </w:p>
    <w:p w:rsidR="005E4B6C" w:rsidRPr="003247DF" w:rsidRDefault="005E4B6C">
      <w:pPr>
        <w:pStyle w:val="ConsPlusNormal"/>
        <w:ind w:firstLine="709"/>
        <w:jc w:val="both"/>
        <w:rPr>
          <w:rFonts w:ascii="Arial" w:hAnsi="Arial" w:cs="Arial"/>
          <w:sz w:val="24"/>
          <w:szCs w:val="24"/>
        </w:rPr>
      </w:pPr>
      <w:proofErr w:type="gramStart"/>
      <w:r w:rsidRPr="003247DF">
        <w:rPr>
          <w:rFonts w:ascii="Arial" w:hAnsi="Arial" w:cs="Arial"/>
          <w:sz w:val="24"/>
          <w:szCs w:val="24"/>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5E4B6C" w:rsidRPr="003247DF" w:rsidRDefault="005E4B6C">
      <w:pPr>
        <w:pStyle w:val="ConsPlusNormal"/>
        <w:ind w:firstLine="709"/>
        <w:jc w:val="both"/>
        <w:rPr>
          <w:rFonts w:ascii="Arial" w:hAnsi="Arial" w:cs="Arial"/>
          <w:sz w:val="24"/>
          <w:szCs w:val="24"/>
        </w:rPr>
      </w:pPr>
      <w:proofErr w:type="gramStart"/>
      <w:r w:rsidRPr="003247DF">
        <w:rPr>
          <w:rFonts w:ascii="Arial" w:hAnsi="Arial" w:cs="Arial"/>
          <w:sz w:val="24"/>
          <w:szCs w:val="24"/>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5E4B6C" w:rsidRPr="003247DF" w:rsidRDefault="005E4B6C">
      <w:pPr>
        <w:pStyle w:val="ConsPlusNormal"/>
        <w:ind w:firstLine="709"/>
        <w:jc w:val="both"/>
        <w:rPr>
          <w:rFonts w:ascii="Arial" w:hAnsi="Arial" w:cs="Arial"/>
          <w:sz w:val="24"/>
          <w:szCs w:val="24"/>
        </w:rPr>
      </w:pPr>
      <w:proofErr w:type="gramStart"/>
      <w:r w:rsidRPr="003247DF">
        <w:rPr>
          <w:rFonts w:ascii="Arial" w:hAnsi="Arial" w:cs="Arial"/>
          <w:sz w:val="24"/>
          <w:szCs w:val="24"/>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4) основания и доводы, на основании которых контролируемое лицо </w:t>
      </w:r>
      <w:proofErr w:type="gramStart"/>
      <w:r w:rsidRPr="003247DF">
        <w:rPr>
          <w:rFonts w:ascii="Arial" w:hAnsi="Arial" w:cs="Arial"/>
          <w:sz w:val="24"/>
          <w:szCs w:val="24"/>
        </w:rPr>
        <w:t>не согласно</w:t>
      </w:r>
      <w:proofErr w:type="gramEnd"/>
      <w:r w:rsidRPr="003247DF">
        <w:rPr>
          <w:rFonts w:ascii="Arial" w:hAnsi="Arial" w:cs="Arial"/>
          <w:sz w:val="24"/>
          <w:szCs w:val="24"/>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 требования контролируемого лица, подавшего жалобу;</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6) </w:t>
      </w:r>
      <w:bookmarkStart w:id="12" w:name="Par390"/>
      <w:bookmarkEnd w:id="12"/>
      <w:r w:rsidRPr="003247DF">
        <w:rPr>
          <w:rFonts w:ascii="Arial" w:hAnsi="Arial" w:cs="Arial"/>
          <w:sz w:val="24"/>
          <w:szCs w:val="24"/>
        </w:rPr>
        <w:t>учетный номер контрольного мероприятия или обязательного профилактического визита в едином реестре контрольных (надзорных) мероприятий, в отношении которых подается жалоба, в случае подачи жалобы по основаниям, предусмотренным подпунктами 1-3 пункта 5.1 настоящего Положения;</w:t>
      </w:r>
    </w:p>
    <w:p w:rsidR="005E4B6C" w:rsidRPr="003247DF" w:rsidRDefault="005E4B6C">
      <w:pPr>
        <w:widowControl/>
        <w:ind w:firstLine="709"/>
        <w:jc w:val="both"/>
        <w:rPr>
          <w:rFonts w:cs="Arial"/>
          <w:sz w:val="24"/>
          <w:szCs w:val="24"/>
        </w:rPr>
      </w:pPr>
      <w:r w:rsidRPr="003247DF">
        <w:rPr>
          <w:rFonts w:cs="Arial"/>
          <w:sz w:val="24"/>
          <w:szCs w:val="24"/>
        </w:rPr>
        <w:t>7) учетный номер объекта контроля в едином реестре видов контроля (при обжаловании решения об отнесении объекта контроля к соответствующей категории риска).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3247DF">
        <w:rPr>
          <w:rFonts w:ascii="Arial" w:hAnsi="Arial" w:cs="Arial"/>
          <w:sz w:val="24"/>
          <w:szCs w:val="24"/>
        </w:rPr>
        <w:t>ии и ау</w:t>
      </w:r>
      <w:proofErr w:type="gramEnd"/>
      <w:r w:rsidRPr="003247DF">
        <w:rPr>
          <w:rFonts w:ascii="Arial" w:hAnsi="Arial" w:cs="Arial"/>
          <w:sz w:val="24"/>
          <w:szCs w:val="24"/>
        </w:rPr>
        <w:t>тентификации».</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5.12. Контрольный орган принимает решение об отказе в рассмотрении жалобы в течение пяти рабочих дней со дня получения жалобы, если:</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2) в удовлетворении ходатайства о восстановлении пропущенного срока на подачу жалобы отказано;</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3) до принятия решения по жалобе от контролируемого лица, ее подавшего, поступило заявление об отзыве жалобы;</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4) имеется решение суда по вопросам, поставленным в жалобе;</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5) ранее в Контрольный орган была подана другая жалоба от того же контролируемого лица по тем же основаниям;</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lastRenderedPageBreak/>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8) жалоба подана в ненадлежащий орган;</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9) законодательством Российской Федерации предусмотрен только судебный порядок обжалования решений Контрольного органа.</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5.14. При рассмотрении жалобы Контрольный орган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Правила ведения подсистемы досудебного обжалования контрольной (надзорной) деятельности утверждаются Правительством Российской Федерации.</w:t>
      </w:r>
    </w:p>
    <w:p w:rsidR="005E4B6C" w:rsidRPr="003247DF" w:rsidRDefault="005E4B6C">
      <w:pPr>
        <w:widowControl/>
        <w:tabs>
          <w:tab w:val="left" w:pos="1134"/>
        </w:tabs>
        <w:ind w:firstLine="709"/>
        <w:jc w:val="both"/>
        <w:rPr>
          <w:rFonts w:cs="Arial"/>
          <w:sz w:val="24"/>
          <w:szCs w:val="24"/>
        </w:rPr>
      </w:pPr>
      <w:r w:rsidRPr="003247DF">
        <w:rPr>
          <w:rFonts w:cs="Arial"/>
          <w:sz w:val="24"/>
          <w:szCs w:val="24"/>
        </w:rPr>
        <w:t>5.15 Жалоба подлежит рассмотрению руководителем (заместителем руководителя) Контрольного органа в течение пятнадцати рабочих дней со дня ее регистрации в подсистеме досудебного обжалования.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5.16. 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5E4B6C" w:rsidRPr="003247DF" w:rsidRDefault="005E4B6C">
      <w:pPr>
        <w:pStyle w:val="HTML"/>
        <w:ind w:firstLine="709"/>
        <w:jc w:val="both"/>
        <w:rPr>
          <w:rFonts w:ascii="Arial" w:hAnsi="Arial" w:cs="Arial"/>
          <w:sz w:val="24"/>
          <w:szCs w:val="24"/>
        </w:rPr>
      </w:pPr>
      <w:r w:rsidRPr="003247DF">
        <w:rPr>
          <w:rFonts w:ascii="Arial" w:hAnsi="Arial" w:cs="Arial"/>
          <w:sz w:val="24"/>
          <w:szCs w:val="24"/>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5.20. По итогам рассмотрения жалобы руководитель (заместитель руководителя</w:t>
      </w:r>
      <w:proofErr w:type="gramStart"/>
      <w:r w:rsidRPr="003247DF">
        <w:rPr>
          <w:rFonts w:cs="Arial"/>
          <w:sz w:val="24"/>
          <w:szCs w:val="24"/>
        </w:rPr>
        <w:t>)К</w:t>
      </w:r>
      <w:proofErr w:type="gramEnd"/>
      <w:r w:rsidRPr="003247DF">
        <w:rPr>
          <w:rFonts w:cs="Arial"/>
          <w:sz w:val="24"/>
          <w:szCs w:val="24"/>
        </w:rPr>
        <w:t>онтрольного органа принимает одно из следующих решений: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1) оставляет жалобу без удовлетворения;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2) отменяет решение Контрольного органа полностью или частично;</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3) отменяет решение Контрольного органа полностью и принимает новое решение;</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lastRenderedPageBreak/>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в срок не позднее одного рабочего дня со дня его принятия.</w:t>
      </w:r>
    </w:p>
    <w:p w:rsidR="005E4B6C" w:rsidRPr="003247DF" w:rsidRDefault="005E4B6C">
      <w:pPr>
        <w:pStyle w:val="a7"/>
        <w:widowControl/>
        <w:tabs>
          <w:tab w:val="left" w:pos="1134"/>
        </w:tabs>
        <w:ind w:left="0"/>
        <w:jc w:val="center"/>
        <w:rPr>
          <w:rFonts w:cs="Arial"/>
          <w:b/>
          <w:sz w:val="24"/>
          <w:szCs w:val="24"/>
        </w:rPr>
      </w:pPr>
    </w:p>
    <w:p w:rsidR="005E4B6C" w:rsidRPr="003247DF" w:rsidRDefault="005E4B6C">
      <w:pPr>
        <w:pStyle w:val="a7"/>
        <w:widowControl/>
        <w:tabs>
          <w:tab w:val="left" w:pos="1134"/>
        </w:tabs>
        <w:ind w:left="0"/>
        <w:jc w:val="center"/>
        <w:rPr>
          <w:rFonts w:cs="Arial"/>
          <w:b/>
          <w:sz w:val="24"/>
          <w:szCs w:val="24"/>
        </w:rPr>
      </w:pPr>
      <w:r w:rsidRPr="003247DF">
        <w:rPr>
          <w:rFonts w:cs="Arial"/>
          <w:b/>
          <w:sz w:val="24"/>
          <w:szCs w:val="24"/>
        </w:rPr>
        <w:t xml:space="preserve">6. Ключевые показатели вида контроля и их целевые значения </w:t>
      </w:r>
    </w:p>
    <w:p w:rsidR="005E4B6C" w:rsidRPr="003247DF" w:rsidRDefault="005E4B6C">
      <w:pPr>
        <w:pStyle w:val="a7"/>
        <w:widowControl/>
        <w:tabs>
          <w:tab w:val="left" w:pos="1134"/>
        </w:tabs>
        <w:ind w:left="0"/>
        <w:jc w:val="center"/>
        <w:rPr>
          <w:rFonts w:cs="Arial"/>
          <w:b/>
          <w:sz w:val="24"/>
          <w:szCs w:val="24"/>
        </w:rPr>
      </w:pPr>
      <w:r w:rsidRPr="003247DF">
        <w:rPr>
          <w:rFonts w:cs="Arial"/>
          <w:b/>
          <w:sz w:val="24"/>
          <w:szCs w:val="24"/>
        </w:rPr>
        <w:t xml:space="preserve">для муниципального контроля </w:t>
      </w:r>
    </w:p>
    <w:p w:rsidR="005E4B6C" w:rsidRPr="003247DF" w:rsidRDefault="005E4B6C">
      <w:pPr>
        <w:pStyle w:val="a7"/>
        <w:widowControl/>
        <w:tabs>
          <w:tab w:val="left" w:pos="1134"/>
        </w:tabs>
        <w:ind w:left="709"/>
        <w:jc w:val="center"/>
        <w:rPr>
          <w:rFonts w:cs="Arial"/>
          <w:b/>
          <w:sz w:val="24"/>
          <w:szCs w:val="24"/>
        </w:rPr>
      </w:pPr>
    </w:p>
    <w:p w:rsidR="005E4B6C" w:rsidRPr="003247DF" w:rsidRDefault="005E4B6C">
      <w:pPr>
        <w:pStyle w:val="a7"/>
        <w:widowControl/>
        <w:tabs>
          <w:tab w:val="left" w:pos="1134"/>
        </w:tabs>
        <w:ind w:left="0" w:firstLine="709"/>
        <w:jc w:val="both"/>
        <w:rPr>
          <w:rFonts w:cs="Arial"/>
          <w:sz w:val="24"/>
          <w:szCs w:val="24"/>
        </w:rPr>
      </w:pPr>
      <w:r w:rsidRPr="003247DF">
        <w:rPr>
          <w:rFonts w:cs="Arial"/>
          <w:sz w:val="24"/>
          <w:szCs w:val="24"/>
        </w:rPr>
        <w:t xml:space="preserve">Ключевые показатели муниципального контроля </w:t>
      </w:r>
      <w:bookmarkStart w:id="13" w:name="_Hlk73956884"/>
      <w:r w:rsidRPr="003247DF">
        <w:rPr>
          <w:rFonts w:cs="Arial"/>
          <w:sz w:val="24"/>
          <w:szCs w:val="24"/>
        </w:rPr>
        <w:t>и их целевые значения, индикативные показатели</w:t>
      </w:r>
      <w:bookmarkEnd w:id="13"/>
      <w:r w:rsidRPr="003247DF">
        <w:rPr>
          <w:rFonts w:cs="Arial"/>
          <w:sz w:val="24"/>
          <w:szCs w:val="24"/>
        </w:rPr>
        <w:t xml:space="preserve"> установлены приложением 5 к настоящему Положению.</w:t>
      </w: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pPr>
        <w:widowControl/>
        <w:ind w:left="4536"/>
        <w:rPr>
          <w:rFonts w:cs="Arial"/>
          <w:sz w:val="24"/>
          <w:szCs w:val="24"/>
        </w:rPr>
      </w:pPr>
    </w:p>
    <w:p w:rsidR="005E4B6C" w:rsidRPr="003247DF" w:rsidRDefault="005E4B6C" w:rsidP="00C36627">
      <w:pPr>
        <w:widowControl/>
        <w:ind w:left="4536"/>
        <w:jc w:val="right"/>
        <w:rPr>
          <w:rFonts w:cs="Arial"/>
          <w:sz w:val="24"/>
          <w:szCs w:val="24"/>
        </w:rPr>
      </w:pPr>
      <w:r w:rsidRPr="003247DF">
        <w:rPr>
          <w:rFonts w:cs="Arial"/>
          <w:sz w:val="24"/>
          <w:szCs w:val="24"/>
        </w:rPr>
        <w:t>Приложение 1</w:t>
      </w:r>
    </w:p>
    <w:p w:rsidR="005E4B6C" w:rsidRPr="003247DF" w:rsidRDefault="005E4B6C" w:rsidP="00C36627">
      <w:pPr>
        <w:widowControl/>
        <w:ind w:left="4536"/>
        <w:jc w:val="right"/>
        <w:rPr>
          <w:rFonts w:cs="Arial"/>
          <w:sz w:val="24"/>
          <w:szCs w:val="24"/>
          <w:vertAlign w:val="superscript"/>
        </w:rPr>
      </w:pPr>
      <w:r w:rsidRPr="003247DF">
        <w:rPr>
          <w:rFonts w:cs="Arial"/>
          <w:sz w:val="24"/>
          <w:szCs w:val="24"/>
        </w:rPr>
        <w:t>к Положению о муниципальном контроле на автомобильном транспорте, сельском наземном электрическом транспорте и в дорожном хозяйстве в границах Писаревского сельского поселения Фроловского муниципального района Волгоградской области</w:t>
      </w:r>
    </w:p>
    <w:p w:rsidR="005E4B6C" w:rsidRPr="003247DF" w:rsidRDefault="005E4B6C">
      <w:pPr>
        <w:pStyle w:val="ConsPlusNormal"/>
        <w:ind w:left="4395" w:firstLine="0"/>
        <w:jc w:val="center"/>
        <w:rPr>
          <w:rFonts w:ascii="Arial" w:hAnsi="Arial" w:cs="Arial"/>
          <w:sz w:val="24"/>
          <w:szCs w:val="24"/>
        </w:rPr>
      </w:pPr>
    </w:p>
    <w:p w:rsidR="005E4B6C" w:rsidRPr="003247DF" w:rsidRDefault="005E4B6C">
      <w:pPr>
        <w:pStyle w:val="ConsPlusNormal"/>
        <w:ind w:firstLine="0"/>
        <w:jc w:val="center"/>
        <w:rPr>
          <w:rFonts w:ascii="Arial" w:hAnsi="Arial" w:cs="Arial"/>
          <w:sz w:val="24"/>
          <w:szCs w:val="24"/>
        </w:rPr>
      </w:pPr>
    </w:p>
    <w:p w:rsidR="005E4B6C" w:rsidRPr="003247DF" w:rsidRDefault="005E4B6C">
      <w:pPr>
        <w:pStyle w:val="ConsPlusNormal"/>
        <w:ind w:firstLine="0"/>
        <w:jc w:val="center"/>
        <w:rPr>
          <w:rFonts w:ascii="Arial" w:hAnsi="Arial" w:cs="Arial"/>
          <w:sz w:val="24"/>
          <w:szCs w:val="24"/>
        </w:rPr>
      </w:pPr>
    </w:p>
    <w:p w:rsidR="005E4B6C" w:rsidRPr="003247DF" w:rsidRDefault="005E4B6C" w:rsidP="00C36627">
      <w:pPr>
        <w:pStyle w:val="ConsPlusNormal"/>
        <w:jc w:val="center"/>
        <w:rPr>
          <w:rFonts w:ascii="Arial" w:hAnsi="Arial" w:cs="Arial"/>
          <w:b/>
          <w:sz w:val="24"/>
          <w:szCs w:val="24"/>
        </w:rPr>
      </w:pPr>
      <w:r w:rsidRPr="003247DF">
        <w:rPr>
          <w:rFonts w:ascii="Arial" w:hAnsi="Arial" w:cs="Arial"/>
          <w:b/>
          <w:sz w:val="24"/>
          <w:szCs w:val="24"/>
        </w:rPr>
        <w:t>Перечень должностных лиц администрации Писаревского сельского поселения Фроловского муниципального района Волгоградской области, уполномоченных на осуществление муниципального контроля на автомобильном транспорте, сельском наземном электрическом транспорте и в дорожном хозяйстве в границах Писаревского сельского поселения Фроловского муниципального района Волгоградской области</w:t>
      </w:r>
    </w:p>
    <w:p w:rsidR="005E4B6C" w:rsidRPr="003247DF" w:rsidRDefault="005E4B6C">
      <w:pPr>
        <w:pStyle w:val="ConsPlusNormal"/>
        <w:jc w:val="center"/>
        <w:rPr>
          <w:rFonts w:ascii="Arial" w:hAnsi="Arial" w:cs="Arial"/>
          <w:sz w:val="24"/>
          <w:szCs w:val="24"/>
        </w:rPr>
      </w:pPr>
    </w:p>
    <w:p w:rsidR="005E4B6C" w:rsidRPr="003247DF" w:rsidRDefault="005E4B6C" w:rsidP="00C36627">
      <w:pPr>
        <w:rPr>
          <w:rFonts w:cs="Arial"/>
          <w:sz w:val="24"/>
          <w:szCs w:val="24"/>
        </w:rPr>
      </w:pPr>
      <w:r w:rsidRPr="003247DF">
        <w:rPr>
          <w:rFonts w:cs="Arial"/>
          <w:sz w:val="24"/>
          <w:szCs w:val="24"/>
        </w:rPr>
        <w:t>1.  Глава Писаревского сельского поселения.</w:t>
      </w:r>
    </w:p>
    <w:p w:rsidR="005E4B6C" w:rsidRPr="003247DF" w:rsidRDefault="005E4B6C" w:rsidP="00C36627">
      <w:pPr>
        <w:rPr>
          <w:rFonts w:cs="Arial"/>
          <w:sz w:val="24"/>
          <w:szCs w:val="24"/>
        </w:rPr>
      </w:pPr>
      <w:r w:rsidRPr="003247DF">
        <w:rPr>
          <w:rFonts w:cs="Arial"/>
          <w:sz w:val="24"/>
          <w:szCs w:val="24"/>
        </w:rPr>
        <w:t>2.  Главный специалист по учету и отчетности.</w:t>
      </w:r>
    </w:p>
    <w:p w:rsidR="005E4B6C" w:rsidRPr="003247DF" w:rsidRDefault="005E4B6C" w:rsidP="00C36627">
      <w:pPr>
        <w:rPr>
          <w:rFonts w:cs="Arial"/>
          <w:sz w:val="24"/>
          <w:szCs w:val="24"/>
        </w:rPr>
      </w:pPr>
      <w:r w:rsidRPr="003247DF">
        <w:rPr>
          <w:rFonts w:cs="Arial"/>
          <w:sz w:val="24"/>
          <w:szCs w:val="24"/>
        </w:rPr>
        <w:t>3.  Главный специалист по организационной работе.</w:t>
      </w:r>
    </w:p>
    <w:p w:rsidR="005E4B6C" w:rsidRPr="003247DF" w:rsidRDefault="005E4B6C" w:rsidP="00C36627">
      <w:pPr>
        <w:jc w:val="both"/>
        <w:rPr>
          <w:rFonts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Default="005E4B6C">
      <w:pPr>
        <w:pStyle w:val="ConsPlusNormal"/>
        <w:jc w:val="both"/>
        <w:rPr>
          <w:rFonts w:ascii="Arial" w:hAnsi="Arial" w:cs="Arial"/>
          <w:sz w:val="24"/>
          <w:szCs w:val="24"/>
        </w:rPr>
      </w:pPr>
    </w:p>
    <w:p w:rsidR="005E4B6C" w:rsidRDefault="005E4B6C">
      <w:pPr>
        <w:pStyle w:val="ConsPlusNormal"/>
        <w:jc w:val="both"/>
        <w:rPr>
          <w:rFonts w:ascii="Arial" w:hAnsi="Arial" w:cs="Arial"/>
          <w:sz w:val="24"/>
          <w:szCs w:val="24"/>
        </w:rPr>
      </w:pPr>
    </w:p>
    <w:p w:rsidR="005E4B6C" w:rsidRDefault="005E4B6C">
      <w:pPr>
        <w:pStyle w:val="ConsPlusNormal"/>
        <w:jc w:val="both"/>
        <w:rPr>
          <w:rFonts w:ascii="Arial" w:hAnsi="Arial" w:cs="Arial"/>
          <w:sz w:val="24"/>
          <w:szCs w:val="24"/>
        </w:rPr>
      </w:pPr>
    </w:p>
    <w:p w:rsidR="005E4B6C" w:rsidRDefault="005E4B6C">
      <w:pPr>
        <w:pStyle w:val="ConsPlusNormal"/>
        <w:jc w:val="both"/>
        <w:rPr>
          <w:rFonts w:ascii="Arial" w:hAnsi="Arial" w:cs="Arial"/>
          <w:sz w:val="24"/>
          <w:szCs w:val="24"/>
        </w:rPr>
      </w:pPr>
    </w:p>
    <w:p w:rsidR="005E4B6C"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pPr>
        <w:pStyle w:val="ConsPlusNormal"/>
        <w:jc w:val="both"/>
        <w:rPr>
          <w:rFonts w:ascii="Arial" w:hAnsi="Arial" w:cs="Arial"/>
          <w:sz w:val="24"/>
          <w:szCs w:val="24"/>
        </w:rPr>
      </w:pPr>
    </w:p>
    <w:p w:rsidR="005E4B6C" w:rsidRPr="003247DF" w:rsidRDefault="005E4B6C" w:rsidP="00C36627">
      <w:pPr>
        <w:widowControl/>
        <w:ind w:left="4536"/>
        <w:jc w:val="right"/>
        <w:rPr>
          <w:rFonts w:cs="Arial"/>
          <w:sz w:val="24"/>
          <w:szCs w:val="24"/>
        </w:rPr>
      </w:pPr>
      <w:r w:rsidRPr="003247DF">
        <w:rPr>
          <w:rFonts w:cs="Arial"/>
          <w:sz w:val="24"/>
          <w:szCs w:val="24"/>
        </w:rPr>
        <w:t>Приложение 2</w:t>
      </w:r>
    </w:p>
    <w:p w:rsidR="005E4B6C" w:rsidRPr="003247DF" w:rsidRDefault="005E4B6C" w:rsidP="00C36627">
      <w:pPr>
        <w:widowControl/>
        <w:ind w:left="4536"/>
        <w:jc w:val="right"/>
        <w:rPr>
          <w:rFonts w:cs="Arial"/>
          <w:sz w:val="24"/>
          <w:szCs w:val="24"/>
          <w:vertAlign w:val="superscript"/>
        </w:rPr>
      </w:pPr>
      <w:r w:rsidRPr="003247DF">
        <w:rPr>
          <w:rFonts w:cs="Arial"/>
          <w:sz w:val="24"/>
          <w:szCs w:val="24"/>
        </w:rPr>
        <w:t>к Положению о муниципальном контроле на автомобильном транспорте, сельском наземном электрическом транспорте и в дорожном хозяйстве в границах Писаревского сельского поселения Фроловского муниципального района Волгоградской области</w:t>
      </w:r>
    </w:p>
    <w:p w:rsidR="005E4B6C" w:rsidRPr="003247DF" w:rsidRDefault="005E4B6C">
      <w:pPr>
        <w:pStyle w:val="ConsPlusNormal"/>
        <w:spacing w:line="240" w:lineRule="exact"/>
        <w:jc w:val="center"/>
        <w:rPr>
          <w:rFonts w:ascii="Arial" w:hAnsi="Arial" w:cs="Arial"/>
          <w:sz w:val="24"/>
          <w:szCs w:val="24"/>
          <w:shd w:val="clear" w:color="auto" w:fill="F1C100"/>
        </w:rPr>
      </w:pPr>
    </w:p>
    <w:p w:rsidR="005E4B6C" w:rsidRPr="003247DF" w:rsidRDefault="005E4B6C">
      <w:pPr>
        <w:pStyle w:val="ConsPlusNormal"/>
        <w:spacing w:line="240" w:lineRule="exact"/>
        <w:jc w:val="center"/>
        <w:rPr>
          <w:rFonts w:ascii="Arial" w:hAnsi="Arial" w:cs="Arial"/>
          <w:sz w:val="24"/>
          <w:szCs w:val="24"/>
          <w:shd w:val="clear" w:color="auto" w:fill="F1C100"/>
        </w:rPr>
      </w:pPr>
    </w:p>
    <w:p w:rsidR="005E4B6C" w:rsidRPr="003247DF" w:rsidRDefault="005E4B6C">
      <w:pPr>
        <w:pStyle w:val="ConsPlusNormal"/>
        <w:ind w:firstLine="0"/>
        <w:jc w:val="center"/>
        <w:rPr>
          <w:rFonts w:ascii="Arial" w:hAnsi="Arial" w:cs="Arial"/>
          <w:b/>
          <w:sz w:val="24"/>
          <w:szCs w:val="24"/>
        </w:rPr>
      </w:pPr>
      <w:r w:rsidRPr="003247DF">
        <w:rPr>
          <w:rFonts w:ascii="Arial" w:hAnsi="Arial" w:cs="Arial"/>
          <w:b/>
          <w:sz w:val="24"/>
          <w:szCs w:val="24"/>
        </w:rPr>
        <w:t xml:space="preserve">Критерии отнесения объектов контроля к категориям риска в рамках осуществления муниципального контроля на автомобильном транспорте, сельском наземном электрическом транспорте и </w:t>
      </w:r>
    </w:p>
    <w:p w:rsidR="005E4B6C" w:rsidRPr="003247DF" w:rsidRDefault="005E4B6C" w:rsidP="00C36627">
      <w:pPr>
        <w:pStyle w:val="ConsPlusNormal"/>
        <w:ind w:firstLine="0"/>
        <w:jc w:val="center"/>
        <w:rPr>
          <w:rFonts w:ascii="Arial" w:hAnsi="Arial" w:cs="Arial"/>
          <w:b/>
          <w:sz w:val="24"/>
          <w:szCs w:val="24"/>
        </w:rPr>
      </w:pPr>
      <w:r w:rsidRPr="003247DF">
        <w:rPr>
          <w:rFonts w:ascii="Arial" w:hAnsi="Arial" w:cs="Arial"/>
          <w:b/>
          <w:sz w:val="24"/>
          <w:szCs w:val="24"/>
        </w:rPr>
        <w:t>в дорожном хозяйстве в границах Писаревского сельского поселения Фроловского муниципального района Волгоградской области</w:t>
      </w:r>
    </w:p>
    <w:p w:rsidR="005E4B6C" w:rsidRPr="003247DF" w:rsidRDefault="005E4B6C">
      <w:pPr>
        <w:pStyle w:val="ConsPlusNormal"/>
        <w:spacing w:line="240" w:lineRule="exact"/>
        <w:ind w:firstLine="0"/>
        <w:jc w:val="center"/>
        <w:rPr>
          <w:rFonts w:ascii="Arial" w:hAnsi="Arial" w:cs="Arial"/>
          <w:sz w:val="24"/>
          <w:szCs w:val="24"/>
          <w:shd w:val="clear" w:color="auto" w:fill="F1C100"/>
        </w:rPr>
      </w:pPr>
    </w:p>
    <w:tbl>
      <w:tblPr>
        <w:tblW w:w="0" w:type="auto"/>
        <w:tblLayout w:type="fixed"/>
        <w:tblCellMar>
          <w:left w:w="0" w:type="dxa"/>
          <w:right w:w="0" w:type="dxa"/>
        </w:tblCellMar>
        <w:tblLook w:val="00A0"/>
      </w:tblPr>
      <w:tblGrid>
        <w:gridCol w:w="642"/>
        <w:gridCol w:w="6859"/>
        <w:gridCol w:w="1985"/>
      </w:tblGrid>
      <w:tr w:rsidR="005E4B6C" w:rsidRPr="003247DF">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5E4B6C" w:rsidRPr="003247DF" w:rsidRDefault="005E4B6C">
            <w:pPr>
              <w:rPr>
                <w:rFonts w:cs="Arial"/>
                <w:sz w:val="24"/>
                <w:szCs w:val="24"/>
              </w:rPr>
            </w:pPr>
            <w:r w:rsidRPr="003247DF">
              <w:rPr>
                <w:rFonts w:cs="Arial"/>
                <w:sz w:val="24"/>
                <w:szCs w:val="24"/>
              </w:rPr>
              <w:t> </w:t>
            </w:r>
            <w:proofErr w:type="spellStart"/>
            <w:proofErr w:type="gramStart"/>
            <w:r w:rsidRPr="003247DF">
              <w:rPr>
                <w:rFonts w:cs="Arial"/>
                <w:sz w:val="24"/>
                <w:szCs w:val="24"/>
              </w:rPr>
              <w:t>п</w:t>
            </w:r>
            <w:proofErr w:type="spellEnd"/>
            <w:proofErr w:type="gramEnd"/>
            <w:r w:rsidRPr="003247DF">
              <w:rPr>
                <w:rFonts w:cs="Arial"/>
                <w:sz w:val="24"/>
                <w:szCs w:val="24"/>
              </w:rPr>
              <w:t>/</w:t>
            </w:r>
            <w:proofErr w:type="spellStart"/>
            <w:r w:rsidRPr="003247DF">
              <w:rPr>
                <w:rFonts w:cs="Arial"/>
                <w:sz w:val="24"/>
                <w:szCs w:val="24"/>
              </w:rPr>
              <w:t>п</w:t>
            </w:r>
            <w:proofErr w:type="spellEnd"/>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5E4B6C" w:rsidRPr="003247DF" w:rsidRDefault="005E4B6C" w:rsidP="004040B1">
            <w:pPr>
              <w:jc w:val="center"/>
              <w:rPr>
                <w:rFonts w:cs="Arial"/>
                <w:sz w:val="24"/>
                <w:szCs w:val="24"/>
              </w:rPr>
            </w:pPr>
            <w:r w:rsidRPr="003247DF">
              <w:rPr>
                <w:rFonts w:cs="Arial"/>
                <w:sz w:val="24"/>
                <w:szCs w:val="24"/>
              </w:rPr>
              <w:t>Объекты муниципального контроля на автомобильном транспорте, сельском наземном электрическом транспорте и в дорожном хозяйстве в  границах Писаревского сельского поселения Фроловского муниципального района Волгоградской области</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5E4B6C" w:rsidRPr="003247DF" w:rsidRDefault="005E4B6C">
            <w:pPr>
              <w:jc w:val="center"/>
              <w:rPr>
                <w:rFonts w:cs="Arial"/>
                <w:sz w:val="24"/>
                <w:szCs w:val="24"/>
              </w:rPr>
            </w:pPr>
            <w:r w:rsidRPr="003247DF">
              <w:rPr>
                <w:rFonts w:cs="Arial"/>
                <w:sz w:val="24"/>
                <w:szCs w:val="24"/>
              </w:rPr>
              <w:t>Категория риска</w:t>
            </w:r>
          </w:p>
        </w:tc>
      </w:tr>
      <w:tr w:rsidR="005E4B6C" w:rsidRPr="003247DF">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5E4B6C" w:rsidRPr="003247DF" w:rsidRDefault="005E4B6C">
            <w:pPr>
              <w:jc w:val="center"/>
              <w:rPr>
                <w:rFonts w:cs="Arial"/>
                <w:sz w:val="24"/>
                <w:szCs w:val="24"/>
              </w:rPr>
            </w:pPr>
            <w:r w:rsidRPr="003247DF">
              <w:rPr>
                <w:rFonts w:cs="Arial"/>
                <w:sz w:val="24"/>
                <w:szCs w:val="24"/>
              </w:rPr>
              <w:t>1</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5E4B6C" w:rsidRPr="003247DF" w:rsidRDefault="005E4B6C">
            <w:pPr>
              <w:ind w:firstLine="345"/>
              <w:jc w:val="both"/>
              <w:rPr>
                <w:rFonts w:cs="Arial"/>
                <w:sz w:val="24"/>
                <w:szCs w:val="24"/>
              </w:rPr>
            </w:pPr>
            <w:r w:rsidRPr="003247DF">
              <w:rPr>
                <w:rFonts w:cs="Arial"/>
                <w:sz w:val="24"/>
                <w:szCs w:val="24"/>
              </w:rPr>
              <w:t>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w:t>
            </w:r>
          </w:p>
          <w:p w:rsidR="005E4B6C" w:rsidRPr="003247DF" w:rsidRDefault="005E4B6C">
            <w:pPr>
              <w:jc w:val="both"/>
              <w:rPr>
                <w:rFonts w:cs="Arial"/>
                <w:i/>
                <w:sz w:val="24"/>
                <w:szCs w:val="24"/>
              </w:rPr>
            </w:pPr>
            <w:r w:rsidRPr="003247DF">
              <w:rPr>
                <w:rFonts w:cs="Arial"/>
                <w:sz w:val="24"/>
                <w:szCs w:val="24"/>
              </w:rPr>
              <w:t xml:space="preserve">обязательных требований, подлежащих исполнению (соблюдению) контролируемыми лицами при осуществлении деятельности </w:t>
            </w:r>
            <w:r w:rsidRPr="003247DF">
              <w:rPr>
                <w:rFonts w:cs="Arial"/>
                <w:spacing w:val="2"/>
                <w:sz w:val="24"/>
                <w:szCs w:val="24"/>
              </w:rPr>
              <w:t>на автомобильном транспорте, сельском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5E4B6C" w:rsidRPr="003247DF" w:rsidRDefault="005E4B6C">
            <w:pPr>
              <w:jc w:val="center"/>
              <w:rPr>
                <w:rFonts w:cs="Arial"/>
                <w:sz w:val="24"/>
                <w:szCs w:val="24"/>
              </w:rPr>
            </w:pPr>
            <w:r w:rsidRPr="003247DF">
              <w:rPr>
                <w:rFonts w:cs="Arial"/>
                <w:sz w:val="24"/>
                <w:szCs w:val="24"/>
              </w:rPr>
              <w:t>Значительный риск</w:t>
            </w:r>
          </w:p>
        </w:tc>
      </w:tr>
      <w:tr w:rsidR="005E4B6C" w:rsidRPr="003247DF">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5E4B6C" w:rsidRPr="003247DF" w:rsidRDefault="005E4B6C">
            <w:pPr>
              <w:jc w:val="center"/>
              <w:rPr>
                <w:rFonts w:cs="Arial"/>
                <w:sz w:val="24"/>
                <w:szCs w:val="24"/>
              </w:rPr>
            </w:pPr>
            <w:r w:rsidRPr="003247DF">
              <w:rPr>
                <w:rFonts w:cs="Arial"/>
                <w:sz w:val="24"/>
                <w:szCs w:val="24"/>
              </w:rPr>
              <w:t>2</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5E4B6C" w:rsidRPr="003247DF" w:rsidRDefault="005E4B6C">
            <w:pPr>
              <w:jc w:val="both"/>
              <w:rPr>
                <w:rFonts w:cs="Arial"/>
                <w:sz w:val="24"/>
                <w:szCs w:val="24"/>
              </w:rPr>
            </w:pPr>
            <w:proofErr w:type="gramStart"/>
            <w:r w:rsidRPr="003247DF">
              <w:rPr>
                <w:rFonts w:cs="Arial"/>
                <w:sz w:val="24"/>
                <w:szCs w:val="24"/>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w:t>
            </w:r>
            <w:r w:rsidRPr="003247DF">
              <w:rPr>
                <w:rFonts w:cs="Arial"/>
                <w:spacing w:val="2"/>
                <w:sz w:val="24"/>
                <w:szCs w:val="24"/>
              </w:rPr>
              <w:t>на автомобильном транспорте, сельском наземном электрическом транспорте и в дорожном хозяйстве</w:t>
            </w:r>
            <w:proofErr w:type="gramEnd"/>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5E4B6C" w:rsidRPr="003247DF" w:rsidRDefault="005E4B6C">
            <w:pPr>
              <w:jc w:val="center"/>
              <w:rPr>
                <w:rFonts w:cs="Arial"/>
                <w:sz w:val="24"/>
                <w:szCs w:val="24"/>
              </w:rPr>
            </w:pPr>
            <w:r w:rsidRPr="003247DF">
              <w:rPr>
                <w:rFonts w:cs="Arial"/>
                <w:sz w:val="24"/>
                <w:szCs w:val="24"/>
              </w:rPr>
              <w:t>Средний риск</w:t>
            </w:r>
          </w:p>
        </w:tc>
      </w:tr>
      <w:tr w:rsidR="005E4B6C" w:rsidRPr="003247DF">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5E4B6C" w:rsidRPr="003247DF" w:rsidRDefault="005E4B6C">
            <w:pPr>
              <w:jc w:val="center"/>
              <w:rPr>
                <w:rFonts w:cs="Arial"/>
                <w:sz w:val="24"/>
                <w:szCs w:val="24"/>
              </w:rPr>
            </w:pPr>
            <w:r w:rsidRPr="003247DF">
              <w:rPr>
                <w:rFonts w:cs="Arial"/>
                <w:sz w:val="24"/>
                <w:szCs w:val="24"/>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5E4B6C" w:rsidRPr="003247DF" w:rsidRDefault="005E4B6C">
            <w:pPr>
              <w:jc w:val="both"/>
              <w:rPr>
                <w:rFonts w:cs="Arial"/>
                <w:sz w:val="24"/>
                <w:szCs w:val="24"/>
              </w:rPr>
            </w:pPr>
            <w:proofErr w:type="gramStart"/>
            <w:r w:rsidRPr="003247DF">
              <w:rPr>
                <w:rFonts w:cs="Arial"/>
                <w:sz w:val="24"/>
                <w:szCs w:val="24"/>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w:t>
            </w:r>
            <w:r w:rsidRPr="003247DF">
              <w:rPr>
                <w:rFonts w:cs="Arial"/>
                <w:sz w:val="24"/>
                <w:szCs w:val="24"/>
              </w:rPr>
              <w:lastRenderedPageBreak/>
              <w:t xml:space="preserve">юридического лица или индивидуального предпринимателя к категории риска предписания, выданного по итогам проведения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 </w:t>
            </w:r>
            <w:r w:rsidRPr="003247DF">
              <w:rPr>
                <w:rFonts w:cs="Arial"/>
                <w:spacing w:val="2"/>
                <w:sz w:val="24"/>
                <w:szCs w:val="24"/>
              </w:rPr>
              <w:t>на автомобильном транспорте, сельском наземном электрическом транспорте и в дорожном хозяйстве</w:t>
            </w:r>
            <w:proofErr w:type="gramEnd"/>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5E4B6C" w:rsidRPr="003247DF" w:rsidRDefault="005E4B6C">
            <w:pPr>
              <w:jc w:val="center"/>
              <w:rPr>
                <w:rFonts w:cs="Arial"/>
                <w:sz w:val="24"/>
                <w:szCs w:val="24"/>
              </w:rPr>
            </w:pPr>
            <w:r w:rsidRPr="003247DF">
              <w:rPr>
                <w:rFonts w:cs="Arial"/>
                <w:sz w:val="24"/>
                <w:szCs w:val="24"/>
              </w:rPr>
              <w:lastRenderedPageBreak/>
              <w:t>Умеренный риск</w:t>
            </w:r>
          </w:p>
        </w:tc>
      </w:tr>
      <w:tr w:rsidR="005E4B6C" w:rsidRPr="003247DF">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5E4B6C" w:rsidRPr="003247DF" w:rsidRDefault="005E4B6C">
            <w:pPr>
              <w:jc w:val="center"/>
              <w:rPr>
                <w:rFonts w:cs="Arial"/>
                <w:sz w:val="24"/>
                <w:szCs w:val="24"/>
              </w:rPr>
            </w:pPr>
            <w:r w:rsidRPr="003247DF">
              <w:rPr>
                <w:rFonts w:cs="Arial"/>
                <w:sz w:val="24"/>
                <w:szCs w:val="24"/>
              </w:rPr>
              <w:lastRenderedPageBreak/>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5E4B6C" w:rsidRPr="003247DF" w:rsidRDefault="005E4B6C">
            <w:pPr>
              <w:ind w:firstLine="345"/>
              <w:jc w:val="both"/>
              <w:rPr>
                <w:rFonts w:cs="Arial"/>
                <w:sz w:val="24"/>
                <w:szCs w:val="24"/>
              </w:rPr>
            </w:pPr>
            <w:r w:rsidRPr="003247DF">
              <w:rPr>
                <w:rFonts w:cs="Arial"/>
                <w:sz w:val="24"/>
                <w:szCs w:val="24"/>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5E4B6C" w:rsidRPr="003247DF" w:rsidRDefault="005E4B6C">
            <w:pPr>
              <w:jc w:val="center"/>
              <w:rPr>
                <w:rFonts w:cs="Arial"/>
                <w:sz w:val="24"/>
                <w:szCs w:val="24"/>
              </w:rPr>
            </w:pPr>
            <w:r w:rsidRPr="003247DF">
              <w:rPr>
                <w:rFonts w:cs="Arial"/>
                <w:sz w:val="24"/>
                <w:szCs w:val="24"/>
              </w:rPr>
              <w:t>Низкий риск</w:t>
            </w:r>
          </w:p>
        </w:tc>
      </w:tr>
    </w:tbl>
    <w:p w:rsidR="005E4B6C" w:rsidRPr="003247DF" w:rsidRDefault="005E4B6C" w:rsidP="00F04B61">
      <w:pPr>
        <w:widowControl/>
        <w:ind w:left="4536"/>
        <w:rPr>
          <w:rFonts w:cs="Arial"/>
          <w:sz w:val="24"/>
          <w:szCs w:val="24"/>
          <w:shd w:val="clear" w:color="auto" w:fill="F1C100"/>
        </w:rPr>
      </w:pPr>
      <w:r w:rsidRPr="003247DF">
        <w:rPr>
          <w:rFonts w:cs="Arial"/>
          <w:sz w:val="24"/>
          <w:szCs w:val="24"/>
          <w:shd w:val="clear" w:color="auto" w:fill="F1C100"/>
        </w:rPr>
        <w:br w:type="page"/>
      </w:r>
    </w:p>
    <w:p w:rsidR="005E4B6C" w:rsidRPr="003247DF" w:rsidRDefault="005E4B6C" w:rsidP="00C36627">
      <w:pPr>
        <w:widowControl/>
        <w:ind w:left="4536"/>
        <w:jc w:val="right"/>
        <w:rPr>
          <w:rFonts w:cs="Arial"/>
          <w:sz w:val="24"/>
          <w:szCs w:val="24"/>
        </w:rPr>
      </w:pPr>
      <w:r w:rsidRPr="003247DF">
        <w:rPr>
          <w:rFonts w:cs="Arial"/>
          <w:sz w:val="24"/>
          <w:szCs w:val="24"/>
        </w:rPr>
        <w:t>Приложение 3</w:t>
      </w:r>
    </w:p>
    <w:p w:rsidR="005E4B6C" w:rsidRPr="003247DF" w:rsidRDefault="005E4B6C" w:rsidP="00C36627">
      <w:pPr>
        <w:widowControl/>
        <w:ind w:left="4536"/>
        <w:jc w:val="right"/>
        <w:rPr>
          <w:rFonts w:cs="Arial"/>
          <w:sz w:val="24"/>
          <w:szCs w:val="24"/>
          <w:vertAlign w:val="superscript"/>
        </w:rPr>
      </w:pPr>
      <w:r w:rsidRPr="003247DF">
        <w:rPr>
          <w:rFonts w:cs="Arial"/>
          <w:sz w:val="24"/>
          <w:szCs w:val="24"/>
        </w:rPr>
        <w:t>к Положению о муниципальном контроле на автомобильном транспорте, сельском наземном электрическом транспорте и в дорожном хозяйстве в границах Писаревского сельского поселения Фроловского муниципального района Волгоградской области</w:t>
      </w:r>
    </w:p>
    <w:p w:rsidR="005E4B6C" w:rsidRPr="003247DF" w:rsidRDefault="005E4B6C" w:rsidP="00F04B61">
      <w:pPr>
        <w:widowControl/>
        <w:ind w:left="4536"/>
        <w:rPr>
          <w:rFonts w:cs="Arial"/>
          <w:sz w:val="24"/>
          <w:szCs w:val="24"/>
          <w:vertAlign w:val="superscript"/>
        </w:rPr>
      </w:pPr>
    </w:p>
    <w:p w:rsidR="005E4B6C" w:rsidRPr="003247DF" w:rsidRDefault="005E4B6C">
      <w:pPr>
        <w:pStyle w:val="ConsPlusNormal"/>
        <w:ind w:firstLine="0"/>
        <w:jc w:val="center"/>
        <w:rPr>
          <w:rFonts w:ascii="Arial" w:hAnsi="Arial" w:cs="Arial"/>
          <w:b/>
          <w:sz w:val="24"/>
          <w:szCs w:val="24"/>
        </w:rPr>
      </w:pPr>
    </w:p>
    <w:p w:rsidR="005E4B6C" w:rsidRPr="003247DF" w:rsidRDefault="005E4B6C">
      <w:pPr>
        <w:pStyle w:val="ConsPlusNormal"/>
        <w:ind w:firstLine="0"/>
        <w:jc w:val="center"/>
        <w:rPr>
          <w:rFonts w:ascii="Arial" w:hAnsi="Arial" w:cs="Arial"/>
          <w:b/>
          <w:sz w:val="24"/>
          <w:szCs w:val="24"/>
          <w:shd w:val="clear" w:color="auto" w:fill="F1C100"/>
        </w:rPr>
      </w:pPr>
      <w:r w:rsidRPr="003247DF">
        <w:rPr>
          <w:rFonts w:ascii="Arial" w:hAnsi="Arial" w:cs="Arial"/>
          <w:b/>
          <w:sz w:val="24"/>
          <w:szCs w:val="24"/>
        </w:rPr>
        <w:t xml:space="preserve">Перечень индикаторов риска </w:t>
      </w:r>
    </w:p>
    <w:p w:rsidR="005E4B6C" w:rsidRPr="003247DF" w:rsidRDefault="005E4B6C">
      <w:pPr>
        <w:pStyle w:val="ConsPlusNormal"/>
        <w:ind w:firstLine="0"/>
        <w:jc w:val="center"/>
        <w:rPr>
          <w:rFonts w:ascii="Arial" w:hAnsi="Arial" w:cs="Arial"/>
          <w:b/>
          <w:sz w:val="24"/>
          <w:szCs w:val="24"/>
        </w:rPr>
      </w:pPr>
      <w:r w:rsidRPr="003247DF">
        <w:rPr>
          <w:rFonts w:ascii="Arial" w:hAnsi="Arial" w:cs="Arial"/>
          <w:b/>
          <w:sz w:val="24"/>
          <w:szCs w:val="24"/>
        </w:rPr>
        <w:t>нарушения обязательных требований, проверяемых в рамках осуществления муниципального контроля на автомобильном транспорте, сельском наземном электрическом транспорте и в дорожном хозяйстве</w:t>
      </w:r>
    </w:p>
    <w:p w:rsidR="005E4B6C" w:rsidRPr="003247DF" w:rsidRDefault="005E4B6C">
      <w:pPr>
        <w:pStyle w:val="ConsPlusNormal"/>
        <w:jc w:val="center"/>
        <w:rPr>
          <w:rFonts w:ascii="Arial" w:hAnsi="Arial" w:cs="Arial"/>
          <w:sz w:val="24"/>
          <w:szCs w:val="24"/>
          <w:shd w:val="clear" w:color="auto" w:fill="F1C100"/>
          <w:vertAlign w:val="superscript"/>
        </w:rPr>
      </w:pPr>
      <w:r w:rsidRPr="003247DF">
        <w:rPr>
          <w:rFonts w:ascii="Arial" w:hAnsi="Arial" w:cs="Arial"/>
          <w:b/>
          <w:sz w:val="24"/>
          <w:szCs w:val="24"/>
        </w:rPr>
        <w:t>в границах Писаревского сельского поселения Фроловского муниципального района Волгоградской области</w:t>
      </w:r>
    </w:p>
    <w:p w:rsidR="005E4B6C" w:rsidRPr="003247DF" w:rsidRDefault="005E4B6C">
      <w:pPr>
        <w:pStyle w:val="ConsPlusNormal"/>
        <w:jc w:val="both"/>
        <w:rPr>
          <w:rFonts w:ascii="Arial" w:hAnsi="Arial" w:cs="Arial"/>
          <w:sz w:val="24"/>
          <w:szCs w:val="24"/>
          <w:shd w:val="clear" w:color="auto" w:fill="F1C100"/>
        </w:rPr>
      </w:pPr>
    </w:p>
    <w:p w:rsidR="005E4B6C" w:rsidRPr="003247DF" w:rsidRDefault="005E4B6C">
      <w:pPr>
        <w:tabs>
          <w:tab w:val="left" w:pos="0"/>
        </w:tabs>
        <w:ind w:firstLine="709"/>
        <w:jc w:val="both"/>
        <w:rPr>
          <w:rFonts w:cs="Arial"/>
          <w:sz w:val="24"/>
          <w:szCs w:val="24"/>
        </w:rPr>
      </w:pPr>
      <w:r w:rsidRPr="003247DF">
        <w:rPr>
          <w:rFonts w:cs="Arial"/>
          <w:sz w:val="24"/>
          <w:szCs w:val="24"/>
        </w:rPr>
        <w:t>1. В отношении перевозок пассажиров по муниципальным маршрутам регулярных перевозок:</w:t>
      </w:r>
    </w:p>
    <w:p w:rsidR="005E4B6C" w:rsidRPr="003247DF" w:rsidRDefault="005E4B6C">
      <w:pPr>
        <w:tabs>
          <w:tab w:val="left" w:pos="0"/>
        </w:tabs>
        <w:ind w:firstLine="709"/>
        <w:jc w:val="both"/>
        <w:rPr>
          <w:rFonts w:cs="Arial"/>
          <w:sz w:val="24"/>
          <w:szCs w:val="24"/>
        </w:rPr>
      </w:pPr>
      <w:r w:rsidRPr="003247DF">
        <w:rPr>
          <w:rFonts w:cs="Arial"/>
          <w:sz w:val="24"/>
          <w:szCs w:val="24"/>
        </w:rPr>
        <w:t xml:space="preserve">поступление в течение 30 дней двух и более обращений (информации) от граждан, органов государственной власти, органов местного самоуправления, юридических лиц, из средств массовой информации о невозможности осуществить поездку от одного и (или) нескольких остановочных пунктов, по </w:t>
      </w:r>
      <w:proofErr w:type="gramStart"/>
      <w:r w:rsidRPr="003247DF">
        <w:rPr>
          <w:rFonts w:cs="Arial"/>
          <w:sz w:val="24"/>
          <w:szCs w:val="24"/>
        </w:rPr>
        <w:t>причинам</w:t>
      </w:r>
      <w:proofErr w:type="gramEnd"/>
      <w:r w:rsidRPr="003247DF">
        <w:rPr>
          <w:rFonts w:cs="Arial"/>
          <w:sz w:val="24"/>
          <w:szCs w:val="24"/>
        </w:rPr>
        <w:t xml:space="preserve"> не зависящим от гражданина (пассажира), на муниципальном маршруте регулярных перевозок, по которому осуществляется обслуживание пассажиров по нерегулируемому тарифу или по муниципальному контракту; </w:t>
      </w:r>
    </w:p>
    <w:p w:rsidR="005E4B6C" w:rsidRPr="003247DF" w:rsidRDefault="005E4B6C">
      <w:pPr>
        <w:ind w:firstLine="709"/>
        <w:jc w:val="both"/>
        <w:rPr>
          <w:rFonts w:cs="Arial"/>
          <w:sz w:val="24"/>
          <w:szCs w:val="24"/>
        </w:rPr>
      </w:pPr>
      <w:r w:rsidRPr="003247DF">
        <w:rPr>
          <w:rFonts w:cs="Arial"/>
          <w:sz w:val="24"/>
          <w:szCs w:val="24"/>
        </w:rPr>
        <w:t>- наличие в контрольном органе сведений о привлечении  контролируемого лица три и более раза к административной ответственности, предусмотренной статьей 11.33 Кодекса Российской Федерации об административных правонарушениях, при осуществлении  перевозок по муниципальным маршрутам регулярных перевозок в течение девяноста календарных дней со дня проведения последнего контрольного мероприятия в отношении контролируемого лица;</w:t>
      </w:r>
    </w:p>
    <w:p w:rsidR="005E4B6C" w:rsidRPr="003247DF" w:rsidRDefault="005E4B6C">
      <w:pPr>
        <w:tabs>
          <w:tab w:val="left" w:pos="0"/>
        </w:tabs>
        <w:ind w:firstLine="709"/>
        <w:jc w:val="both"/>
        <w:rPr>
          <w:rFonts w:cs="Arial"/>
          <w:sz w:val="24"/>
          <w:szCs w:val="24"/>
        </w:rPr>
      </w:pPr>
      <w:r w:rsidRPr="003247DF">
        <w:rPr>
          <w:rFonts w:cs="Arial"/>
          <w:sz w:val="24"/>
          <w:szCs w:val="24"/>
        </w:rPr>
        <w:t>2. В отношении дорожного хозяйства:</w:t>
      </w:r>
    </w:p>
    <w:p w:rsidR="005E4B6C" w:rsidRPr="003247DF" w:rsidRDefault="005E4B6C">
      <w:pPr>
        <w:tabs>
          <w:tab w:val="left" w:pos="0"/>
        </w:tabs>
        <w:ind w:firstLine="709"/>
        <w:jc w:val="both"/>
        <w:rPr>
          <w:rFonts w:cs="Arial"/>
          <w:sz w:val="24"/>
          <w:szCs w:val="24"/>
          <w:shd w:val="clear" w:color="auto" w:fill="F1C100"/>
        </w:rPr>
      </w:pPr>
      <w:proofErr w:type="gramStart"/>
      <w:r w:rsidRPr="003247DF">
        <w:rPr>
          <w:rFonts w:cs="Arial"/>
          <w:sz w:val="24"/>
          <w:szCs w:val="24"/>
        </w:rPr>
        <w:t>- выявление в течение трех месяцев случая (факта) начисления контролируемому лицу штрафов за неисполнение или ненадлежащее исполнение контролируемым лицом обязательств, предусмотренных муниципальным контрактом, за исключением просрочки исполнения обязательств (в том числе гарантийного обязательства), предусмотренных муниципальным контрактом, заключенным контролируемым лицом                           с органами местного самоуправления, предметом которого является выполнение одного из следующих видов работ – капитальный ремонт, ремонт, содержание автомобильных дорог общего пользования муниципального</w:t>
      </w:r>
      <w:proofErr w:type="gramEnd"/>
      <w:r w:rsidRPr="003247DF">
        <w:rPr>
          <w:rFonts w:cs="Arial"/>
          <w:sz w:val="24"/>
          <w:szCs w:val="24"/>
        </w:rPr>
        <w:t xml:space="preserve"> значения либо искусственных дорожных сооружений.</w:t>
      </w:r>
    </w:p>
    <w:p w:rsidR="005E4B6C" w:rsidRPr="003247DF" w:rsidRDefault="005E4B6C">
      <w:pPr>
        <w:pStyle w:val="ConsPlusNormal"/>
        <w:jc w:val="both"/>
        <w:rPr>
          <w:rFonts w:ascii="Arial" w:hAnsi="Arial" w:cs="Arial"/>
          <w:sz w:val="24"/>
          <w:szCs w:val="24"/>
          <w:shd w:val="clear" w:color="auto" w:fill="F1C100"/>
        </w:rPr>
      </w:pPr>
    </w:p>
    <w:p w:rsidR="005E4B6C" w:rsidRPr="003247DF" w:rsidRDefault="005E4B6C" w:rsidP="000A4EF9">
      <w:pPr>
        <w:widowControl/>
        <w:ind w:left="4536"/>
        <w:rPr>
          <w:rFonts w:cs="Arial"/>
          <w:sz w:val="24"/>
          <w:szCs w:val="24"/>
          <w:vertAlign w:val="superscript"/>
        </w:rPr>
      </w:pPr>
      <w:r w:rsidRPr="003247DF">
        <w:rPr>
          <w:rFonts w:cs="Arial"/>
          <w:sz w:val="24"/>
          <w:szCs w:val="24"/>
        </w:rPr>
        <w:br w:type="page"/>
      </w:r>
    </w:p>
    <w:p w:rsidR="005E4B6C" w:rsidRPr="003247DF" w:rsidRDefault="005E4B6C" w:rsidP="00C36627">
      <w:pPr>
        <w:widowControl/>
        <w:ind w:left="4536"/>
        <w:jc w:val="right"/>
        <w:rPr>
          <w:rFonts w:cs="Arial"/>
          <w:sz w:val="24"/>
          <w:szCs w:val="24"/>
        </w:rPr>
      </w:pPr>
      <w:r w:rsidRPr="003247DF">
        <w:rPr>
          <w:rFonts w:cs="Arial"/>
          <w:sz w:val="24"/>
          <w:szCs w:val="24"/>
        </w:rPr>
        <w:t>Приложение 4</w:t>
      </w:r>
    </w:p>
    <w:p w:rsidR="005E4B6C" w:rsidRPr="003247DF" w:rsidRDefault="005E4B6C" w:rsidP="00C36627">
      <w:pPr>
        <w:widowControl/>
        <w:ind w:left="4536"/>
        <w:jc w:val="right"/>
        <w:rPr>
          <w:rFonts w:cs="Arial"/>
          <w:sz w:val="24"/>
          <w:szCs w:val="24"/>
          <w:vertAlign w:val="superscript"/>
        </w:rPr>
      </w:pPr>
      <w:r w:rsidRPr="003247DF">
        <w:rPr>
          <w:rFonts w:cs="Arial"/>
          <w:sz w:val="24"/>
          <w:szCs w:val="24"/>
        </w:rPr>
        <w:t>к Положению о муниципальном контроле на автомобильном транспорте, сельском наземном электрическом транспорте и в дорожном хозяйстве в границах Писаревского сельского поселения Фроловского муниципального района Волгоградской области</w:t>
      </w:r>
    </w:p>
    <w:p w:rsidR="005E4B6C" w:rsidRPr="003247DF" w:rsidRDefault="005E4B6C">
      <w:pPr>
        <w:pStyle w:val="ConsPlusNormal"/>
        <w:jc w:val="right"/>
        <w:rPr>
          <w:rFonts w:ascii="Arial" w:hAnsi="Arial" w:cs="Arial"/>
          <w:sz w:val="24"/>
          <w:szCs w:val="24"/>
        </w:rPr>
      </w:pPr>
    </w:p>
    <w:p w:rsidR="005E4B6C" w:rsidRPr="003247DF" w:rsidRDefault="005E4B6C">
      <w:pPr>
        <w:pStyle w:val="ConsPlusNormal"/>
        <w:jc w:val="right"/>
        <w:rPr>
          <w:rFonts w:ascii="Arial" w:hAnsi="Arial" w:cs="Arial"/>
          <w:sz w:val="24"/>
          <w:szCs w:val="24"/>
        </w:rPr>
      </w:pPr>
    </w:p>
    <w:p w:rsidR="005E4B6C" w:rsidRPr="003247DF" w:rsidRDefault="005E4B6C">
      <w:pPr>
        <w:pStyle w:val="ConsPlusNormal"/>
        <w:ind w:firstLine="0"/>
        <w:jc w:val="center"/>
        <w:rPr>
          <w:rFonts w:ascii="Arial" w:hAnsi="Arial" w:cs="Arial"/>
          <w:b/>
          <w:sz w:val="24"/>
          <w:szCs w:val="24"/>
        </w:rPr>
      </w:pPr>
      <w:r w:rsidRPr="003247DF">
        <w:rPr>
          <w:rFonts w:ascii="Arial" w:hAnsi="Arial" w:cs="Arial"/>
          <w:b/>
          <w:sz w:val="24"/>
          <w:szCs w:val="24"/>
        </w:rPr>
        <w:t>Форма предписания Контрольного органа</w:t>
      </w:r>
    </w:p>
    <w:p w:rsidR="005E4B6C" w:rsidRPr="003247DF" w:rsidRDefault="005E4B6C">
      <w:pPr>
        <w:pStyle w:val="ConsPlusNormal"/>
        <w:ind w:firstLine="540"/>
        <w:jc w:val="both"/>
        <w:rPr>
          <w:rFonts w:ascii="Arial" w:hAnsi="Arial" w:cs="Arial"/>
          <w:sz w:val="24"/>
          <w:szCs w:val="24"/>
        </w:rPr>
      </w:pPr>
    </w:p>
    <w:tbl>
      <w:tblPr>
        <w:tblW w:w="0" w:type="auto"/>
        <w:tblLayout w:type="fixed"/>
        <w:tblCellMar>
          <w:top w:w="102" w:type="dxa"/>
          <w:left w:w="62" w:type="dxa"/>
          <w:bottom w:w="102" w:type="dxa"/>
          <w:right w:w="62" w:type="dxa"/>
        </w:tblCellMar>
        <w:tblLook w:val="00A0"/>
      </w:tblPr>
      <w:tblGrid>
        <w:gridCol w:w="4252"/>
        <w:gridCol w:w="4819"/>
      </w:tblGrid>
      <w:tr w:rsidR="005E4B6C" w:rsidRPr="003247DF">
        <w:tc>
          <w:tcPr>
            <w:tcW w:w="4252" w:type="dxa"/>
            <w:tcMar>
              <w:top w:w="102" w:type="dxa"/>
              <w:left w:w="62" w:type="dxa"/>
              <w:bottom w:w="102" w:type="dxa"/>
              <w:right w:w="62" w:type="dxa"/>
            </w:tcMar>
          </w:tcPr>
          <w:p w:rsidR="005E4B6C" w:rsidRPr="003247DF" w:rsidRDefault="005E4B6C">
            <w:pPr>
              <w:pStyle w:val="ConsPlusNormal"/>
              <w:ind w:firstLine="0"/>
              <w:rPr>
                <w:rFonts w:ascii="Arial" w:hAnsi="Arial" w:cs="Arial"/>
                <w:color w:val="000000"/>
                <w:sz w:val="24"/>
                <w:szCs w:val="24"/>
              </w:rPr>
            </w:pPr>
            <w:r w:rsidRPr="003247DF">
              <w:rPr>
                <w:rFonts w:ascii="Arial" w:hAnsi="Arial" w:cs="Arial"/>
                <w:color w:val="000000"/>
                <w:sz w:val="24"/>
                <w:szCs w:val="24"/>
              </w:rPr>
              <w:t>Бланк Контрольного органа</w:t>
            </w:r>
          </w:p>
        </w:tc>
        <w:tc>
          <w:tcPr>
            <w:tcW w:w="4819" w:type="dxa"/>
            <w:tcMar>
              <w:top w:w="102" w:type="dxa"/>
              <w:left w:w="62" w:type="dxa"/>
              <w:bottom w:w="102" w:type="dxa"/>
              <w:right w:w="62" w:type="dxa"/>
            </w:tcMar>
          </w:tcPr>
          <w:p w:rsidR="005E4B6C" w:rsidRPr="003247DF" w:rsidRDefault="005E4B6C">
            <w:pPr>
              <w:pStyle w:val="ConsPlusNormal"/>
              <w:spacing w:line="240" w:lineRule="exact"/>
              <w:ind w:firstLine="5"/>
              <w:jc w:val="center"/>
              <w:rPr>
                <w:rFonts w:ascii="Arial" w:hAnsi="Arial" w:cs="Arial"/>
                <w:color w:val="000000"/>
                <w:sz w:val="24"/>
                <w:szCs w:val="24"/>
              </w:rPr>
            </w:pPr>
            <w:r w:rsidRPr="003247DF">
              <w:rPr>
                <w:rFonts w:ascii="Arial" w:hAnsi="Arial" w:cs="Arial"/>
                <w:color w:val="000000"/>
                <w:sz w:val="24"/>
                <w:szCs w:val="24"/>
              </w:rPr>
              <w:t>_________________________________</w:t>
            </w:r>
          </w:p>
          <w:p w:rsidR="005E4B6C" w:rsidRPr="003247DF" w:rsidRDefault="005E4B6C">
            <w:pPr>
              <w:pStyle w:val="ConsPlusNormal"/>
              <w:spacing w:line="240" w:lineRule="exact"/>
              <w:ind w:firstLine="5"/>
              <w:jc w:val="center"/>
              <w:rPr>
                <w:rFonts w:ascii="Arial" w:hAnsi="Arial" w:cs="Arial"/>
                <w:color w:val="000000"/>
                <w:sz w:val="24"/>
                <w:szCs w:val="24"/>
              </w:rPr>
            </w:pPr>
            <w:r w:rsidRPr="003247DF">
              <w:rPr>
                <w:rFonts w:ascii="Arial" w:hAnsi="Arial" w:cs="Arial"/>
                <w:color w:val="000000"/>
                <w:sz w:val="24"/>
                <w:szCs w:val="24"/>
              </w:rPr>
              <w:t>(указывается должность руководителя контролируемого лица)</w:t>
            </w:r>
          </w:p>
          <w:p w:rsidR="005E4B6C" w:rsidRPr="003247DF" w:rsidRDefault="005E4B6C">
            <w:pPr>
              <w:pStyle w:val="ConsPlusNormal"/>
              <w:spacing w:line="240" w:lineRule="exact"/>
              <w:ind w:firstLine="5"/>
              <w:jc w:val="center"/>
              <w:rPr>
                <w:rFonts w:ascii="Arial" w:hAnsi="Arial" w:cs="Arial"/>
                <w:color w:val="000000"/>
                <w:sz w:val="24"/>
                <w:szCs w:val="24"/>
              </w:rPr>
            </w:pPr>
            <w:r w:rsidRPr="003247DF">
              <w:rPr>
                <w:rFonts w:ascii="Arial" w:hAnsi="Arial" w:cs="Arial"/>
                <w:color w:val="000000"/>
                <w:sz w:val="24"/>
                <w:szCs w:val="24"/>
              </w:rPr>
              <w:t>_________________________________</w:t>
            </w:r>
          </w:p>
          <w:p w:rsidR="005E4B6C" w:rsidRPr="003247DF" w:rsidRDefault="005E4B6C">
            <w:pPr>
              <w:pStyle w:val="ConsPlusNormal"/>
              <w:spacing w:line="240" w:lineRule="exact"/>
              <w:ind w:firstLine="5"/>
              <w:jc w:val="center"/>
              <w:rPr>
                <w:rFonts w:ascii="Arial" w:hAnsi="Arial" w:cs="Arial"/>
                <w:color w:val="000000"/>
                <w:sz w:val="24"/>
                <w:szCs w:val="24"/>
              </w:rPr>
            </w:pPr>
            <w:r w:rsidRPr="003247DF">
              <w:rPr>
                <w:rFonts w:ascii="Arial" w:hAnsi="Arial" w:cs="Arial"/>
                <w:color w:val="000000"/>
                <w:sz w:val="24"/>
                <w:szCs w:val="24"/>
              </w:rPr>
              <w:t>(указывается полное наименование контролируемого лица)</w:t>
            </w:r>
          </w:p>
          <w:p w:rsidR="005E4B6C" w:rsidRPr="003247DF" w:rsidRDefault="005E4B6C">
            <w:pPr>
              <w:pStyle w:val="ConsPlusNormal"/>
              <w:spacing w:line="240" w:lineRule="exact"/>
              <w:ind w:firstLine="5"/>
              <w:jc w:val="center"/>
              <w:rPr>
                <w:rFonts w:ascii="Arial" w:hAnsi="Arial" w:cs="Arial"/>
                <w:color w:val="000000"/>
                <w:sz w:val="24"/>
                <w:szCs w:val="24"/>
              </w:rPr>
            </w:pPr>
            <w:r w:rsidRPr="003247DF">
              <w:rPr>
                <w:rFonts w:ascii="Arial" w:hAnsi="Arial" w:cs="Arial"/>
                <w:color w:val="000000"/>
                <w:sz w:val="24"/>
                <w:szCs w:val="24"/>
              </w:rPr>
              <w:t>_________________________________</w:t>
            </w:r>
          </w:p>
          <w:p w:rsidR="005E4B6C" w:rsidRPr="003247DF" w:rsidRDefault="005E4B6C">
            <w:pPr>
              <w:pStyle w:val="ConsPlusNormal"/>
              <w:spacing w:line="240" w:lineRule="exact"/>
              <w:ind w:firstLine="5"/>
              <w:jc w:val="center"/>
              <w:rPr>
                <w:rFonts w:ascii="Arial" w:hAnsi="Arial" w:cs="Arial"/>
                <w:color w:val="000000"/>
                <w:sz w:val="24"/>
                <w:szCs w:val="24"/>
              </w:rPr>
            </w:pPr>
            <w:proofErr w:type="gramStart"/>
            <w:r w:rsidRPr="003247DF">
              <w:rPr>
                <w:rFonts w:ascii="Arial" w:hAnsi="Arial" w:cs="Arial"/>
                <w:color w:val="000000"/>
                <w:sz w:val="24"/>
                <w:szCs w:val="24"/>
              </w:rPr>
              <w:t>(указывается фамилия, имя, отчество</w:t>
            </w:r>
            <w:proofErr w:type="gramEnd"/>
          </w:p>
          <w:p w:rsidR="005E4B6C" w:rsidRPr="003247DF" w:rsidRDefault="005E4B6C">
            <w:pPr>
              <w:pStyle w:val="ConsPlusNormal"/>
              <w:spacing w:line="240" w:lineRule="exact"/>
              <w:ind w:firstLine="5"/>
              <w:jc w:val="center"/>
              <w:rPr>
                <w:rFonts w:ascii="Arial" w:hAnsi="Arial" w:cs="Arial"/>
                <w:color w:val="000000"/>
                <w:sz w:val="24"/>
                <w:szCs w:val="24"/>
              </w:rPr>
            </w:pPr>
            <w:r w:rsidRPr="003247DF">
              <w:rPr>
                <w:rFonts w:ascii="Arial" w:hAnsi="Arial" w:cs="Arial"/>
                <w:color w:val="000000"/>
                <w:sz w:val="24"/>
                <w:szCs w:val="24"/>
              </w:rPr>
              <w:t>(при наличии) руководителя контролируемого лица)</w:t>
            </w:r>
          </w:p>
          <w:p w:rsidR="005E4B6C" w:rsidRPr="003247DF" w:rsidRDefault="005E4B6C">
            <w:pPr>
              <w:pStyle w:val="ConsPlusNormal"/>
              <w:spacing w:line="240" w:lineRule="exact"/>
              <w:ind w:firstLine="5"/>
              <w:jc w:val="center"/>
              <w:rPr>
                <w:rFonts w:ascii="Arial" w:hAnsi="Arial" w:cs="Arial"/>
                <w:color w:val="000000"/>
                <w:sz w:val="24"/>
                <w:szCs w:val="24"/>
              </w:rPr>
            </w:pPr>
            <w:r w:rsidRPr="003247DF">
              <w:rPr>
                <w:rFonts w:ascii="Arial" w:hAnsi="Arial" w:cs="Arial"/>
                <w:color w:val="000000"/>
                <w:sz w:val="24"/>
                <w:szCs w:val="24"/>
              </w:rPr>
              <w:t>_________________________________</w:t>
            </w:r>
          </w:p>
          <w:p w:rsidR="005E4B6C" w:rsidRPr="003247DF" w:rsidRDefault="005E4B6C">
            <w:pPr>
              <w:pStyle w:val="ConsPlusNormal"/>
              <w:spacing w:line="240" w:lineRule="exact"/>
              <w:ind w:firstLine="5"/>
              <w:jc w:val="center"/>
              <w:rPr>
                <w:rFonts w:ascii="Arial" w:hAnsi="Arial" w:cs="Arial"/>
                <w:color w:val="000000"/>
                <w:sz w:val="24"/>
                <w:szCs w:val="24"/>
              </w:rPr>
            </w:pPr>
            <w:r w:rsidRPr="003247DF">
              <w:rPr>
                <w:rFonts w:ascii="Arial" w:hAnsi="Arial" w:cs="Arial"/>
                <w:color w:val="000000"/>
                <w:sz w:val="24"/>
                <w:szCs w:val="24"/>
              </w:rPr>
              <w:t>(указывается адрес места нахождения контролируемого лица)</w:t>
            </w:r>
          </w:p>
        </w:tc>
      </w:tr>
    </w:tbl>
    <w:p w:rsidR="005E4B6C" w:rsidRPr="003247DF" w:rsidRDefault="005E4B6C">
      <w:pPr>
        <w:pStyle w:val="ConsPlusNormal"/>
        <w:ind w:firstLine="0"/>
        <w:jc w:val="center"/>
        <w:rPr>
          <w:rFonts w:ascii="Arial" w:hAnsi="Arial" w:cs="Arial"/>
          <w:sz w:val="24"/>
          <w:szCs w:val="24"/>
        </w:rPr>
      </w:pPr>
    </w:p>
    <w:p w:rsidR="005E4B6C" w:rsidRPr="003247DF" w:rsidRDefault="005E4B6C">
      <w:pPr>
        <w:pStyle w:val="ConsPlusNonformat"/>
        <w:jc w:val="center"/>
        <w:rPr>
          <w:rFonts w:ascii="Arial" w:hAnsi="Arial" w:cs="Arial"/>
          <w:sz w:val="24"/>
          <w:szCs w:val="24"/>
        </w:rPr>
      </w:pPr>
      <w:bookmarkStart w:id="14" w:name="Par320"/>
      <w:bookmarkEnd w:id="14"/>
      <w:r w:rsidRPr="003247DF">
        <w:rPr>
          <w:rFonts w:ascii="Arial" w:hAnsi="Arial" w:cs="Arial"/>
          <w:sz w:val="24"/>
          <w:szCs w:val="24"/>
        </w:rPr>
        <w:t>ПРЕДПИСАНИЕ</w:t>
      </w:r>
    </w:p>
    <w:p w:rsidR="005E4B6C" w:rsidRPr="003247DF" w:rsidRDefault="005E4B6C">
      <w:pPr>
        <w:pStyle w:val="ConsPlusNonformat"/>
        <w:jc w:val="center"/>
        <w:rPr>
          <w:rFonts w:ascii="Arial" w:hAnsi="Arial" w:cs="Arial"/>
          <w:sz w:val="24"/>
          <w:szCs w:val="24"/>
        </w:rPr>
      </w:pPr>
    </w:p>
    <w:p w:rsidR="005E4B6C" w:rsidRPr="003247DF" w:rsidRDefault="005E4B6C">
      <w:pPr>
        <w:pStyle w:val="ConsPlusNonformat"/>
        <w:jc w:val="center"/>
        <w:rPr>
          <w:rFonts w:ascii="Arial" w:hAnsi="Arial" w:cs="Arial"/>
          <w:sz w:val="24"/>
          <w:szCs w:val="24"/>
        </w:rPr>
      </w:pPr>
      <w:r w:rsidRPr="003247DF">
        <w:rPr>
          <w:rFonts w:ascii="Arial" w:hAnsi="Arial" w:cs="Arial"/>
          <w:sz w:val="24"/>
          <w:szCs w:val="24"/>
        </w:rPr>
        <w:t>_____________________________________________________________________</w:t>
      </w:r>
    </w:p>
    <w:p w:rsidR="005E4B6C" w:rsidRPr="003247DF" w:rsidRDefault="005E4B6C">
      <w:pPr>
        <w:pStyle w:val="ConsPlusNonformat"/>
        <w:jc w:val="center"/>
        <w:rPr>
          <w:rFonts w:ascii="Arial" w:hAnsi="Arial" w:cs="Arial"/>
          <w:i/>
          <w:sz w:val="24"/>
          <w:szCs w:val="24"/>
        </w:rPr>
      </w:pPr>
      <w:r w:rsidRPr="003247DF">
        <w:rPr>
          <w:rFonts w:ascii="Arial" w:hAnsi="Arial" w:cs="Arial"/>
          <w:i/>
          <w:sz w:val="24"/>
          <w:szCs w:val="24"/>
        </w:rPr>
        <w:t>(указывается полное наименование контролируемого лица в дательном падеже)</w:t>
      </w:r>
    </w:p>
    <w:p w:rsidR="005E4B6C" w:rsidRPr="003247DF" w:rsidRDefault="005E4B6C">
      <w:pPr>
        <w:pStyle w:val="ConsPlusNonformat"/>
        <w:jc w:val="center"/>
        <w:rPr>
          <w:rFonts w:ascii="Arial" w:hAnsi="Arial" w:cs="Arial"/>
          <w:sz w:val="24"/>
          <w:szCs w:val="24"/>
        </w:rPr>
      </w:pPr>
      <w:r w:rsidRPr="003247DF">
        <w:rPr>
          <w:rFonts w:ascii="Arial" w:hAnsi="Arial" w:cs="Arial"/>
          <w:sz w:val="24"/>
          <w:szCs w:val="24"/>
        </w:rPr>
        <w:t>об устранении выявленных нарушений обязательных требований</w:t>
      </w:r>
    </w:p>
    <w:p w:rsidR="005E4B6C" w:rsidRPr="003247DF" w:rsidRDefault="005E4B6C">
      <w:pPr>
        <w:pStyle w:val="ConsPlusNonformat"/>
        <w:jc w:val="center"/>
        <w:rPr>
          <w:rFonts w:ascii="Arial" w:hAnsi="Arial" w:cs="Arial"/>
          <w:sz w:val="24"/>
          <w:szCs w:val="24"/>
        </w:rPr>
      </w:pP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По результатам _____________________________________________________________,</w:t>
      </w:r>
    </w:p>
    <w:p w:rsidR="005E4B6C" w:rsidRPr="003247DF" w:rsidRDefault="005E4B6C">
      <w:pPr>
        <w:pStyle w:val="ConsPlusNonformat"/>
        <w:jc w:val="center"/>
        <w:rPr>
          <w:rFonts w:ascii="Arial" w:hAnsi="Arial" w:cs="Arial"/>
          <w:i/>
          <w:sz w:val="24"/>
          <w:szCs w:val="24"/>
        </w:rPr>
      </w:pPr>
      <w:proofErr w:type="gramStart"/>
      <w:r w:rsidRPr="003247DF">
        <w:rPr>
          <w:rFonts w:ascii="Arial" w:hAnsi="Arial" w:cs="Arial"/>
          <w:i/>
          <w:sz w:val="24"/>
          <w:szCs w:val="24"/>
        </w:rPr>
        <w:t xml:space="preserve">(указываются вид и форма контрольного мероприятия в соответствии </w:t>
      </w:r>
      <w:proofErr w:type="gramEnd"/>
    </w:p>
    <w:p w:rsidR="005E4B6C" w:rsidRPr="003247DF" w:rsidRDefault="005E4B6C">
      <w:pPr>
        <w:pStyle w:val="ConsPlusNonformat"/>
        <w:jc w:val="center"/>
        <w:rPr>
          <w:rFonts w:ascii="Arial" w:hAnsi="Arial" w:cs="Arial"/>
          <w:i/>
          <w:sz w:val="24"/>
          <w:szCs w:val="24"/>
        </w:rPr>
      </w:pPr>
      <w:r w:rsidRPr="003247DF">
        <w:rPr>
          <w:rFonts w:ascii="Arial" w:hAnsi="Arial" w:cs="Arial"/>
          <w:i/>
          <w:sz w:val="24"/>
          <w:szCs w:val="24"/>
        </w:rPr>
        <w:t>с решением Контрольного органа)</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проведенной _______________________________________________________________</w:t>
      </w:r>
    </w:p>
    <w:p w:rsidR="005E4B6C" w:rsidRPr="003247DF" w:rsidRDefault="005E4B6C">
      <w:pPr>
        <w:pStyle w:val="ConsPlusNonformat"/>
        <w:jc w:val="both"/>
        <w:rPr>
          <w:rFonts w:ascii="Arial" w:hAnsi="Arial" w:cs="Arial"/>
          <w:i/>
          <w:sz w:val="24"/>
          <w:szCs w:val="24"/>
        </w:rPr>
      </w:pPr>
      <w:r w:rsidRPr="003247DF">
        <w:rPr>
          <w:rFonts w:ascii="Arial" w:hAnsi="Arial" w:cs="Arial"/>
          <w:i/>
          <w:sz w:val="24"/>
          <w:szCs w:val="24"/>
        </w:rPr>
        <w:t>(указывается полное наименование контрольного органа)</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в отношении _______________________________________________________________</w:t>
      </w:r>
    </w:p>
    <w:p w:rsidR="005E4B6C" w:rsidRPr="003247DF" w:rsidRDefault="005E4B6C">
      <w:pPr>
        <w:pStyle w:val="ConsPlusNonformat"/>
        <w:jc w:val="both"/>
        <w:rPr>
          <w:rFonts w:ascii="Arial" w:hAnsi="Arial" w:cs="Arial"/>
          <w:i/>
          <w:sz w:val="24"/>
          <w:szCs w:val="24"/>
        </w:rPr>
      </w:pPr>
      <w:r w:rsidRPr="003247DF">
        <w:rPr>
          <w:rFonts w:ascii="Arial" w:hAnsi="Arial" w:cs="Arial"/>
          <w:i/>
          <w:sz w:val="24"/>
          <w:szCs w:val="24"/>
        </w:rPr>
        <w:t>(указывается полное наименование контролируемого лица)</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в период с «__» _________________ 20__ г. по «__» _________________ 20__ г.</w:t>
      </w:r>
    </w:p>
    <w:p w:rsidR="005E4B6C" w:rsidRPr="003247DF" w:rsidRDefault="005E4B6C">
      <w:pPr>
        <w:pStyle w:val="ConsPlusNonformat"/>
        <w:jc w:val="both"/>
        <w:rPr>
          <w:rFonts w:ascii="Arial" w:hAnsi="Arial" w:cs="Arial"/>
          <w:sz w:val="24"/>
          <w:szCs w:val="24"/>
        </w:rPr>
      </w:pP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на основании ______________________________________________________________</w:t>
      </w:r>
    </w:p>
    <w:p w:rsidR="005E4B6C" w:rsidRPr="003247DF" w:rsidRDefault="005E4B6C">
      <w:pPr>
        <w:pStyle w:val="ConsPlusNonformat"/>
        <w:jc w:val="center"/>
        <w:rPr>
          <w:rFonts w:ascii="Arial" w:hAnsi="Arial" w:cs="Arial"/>
          <w:i/>
          <w:sz w:val="24"/>
          <w:szCs w:val="24"/>
        </w:rPr>
      </w:pPr>
      <w:r w:rsidRPr="003247DF">
        <w:rPr>
          <w:rFonts w:ascii="Arial" w:hAnsi="Arial" w:cs="Arial"/>
          <w:i/>
          <w:sz w:val="24"/>
          <w:szCs w:val="24"/>
        </w:rPr>
        <w:t>(указываются наименование и реквизиты акта Контрольного органа о проведении контрольного мероприятия)</w:t>
      </w:r>
    </w:p>
    <w:p w:rsidR="005E4B6C" w:rsidRPr="003247DF" w:rsidRDefault="005E4B6C">
      <w:pPr>
        <w:pStyle w:val="ConsPlusNonformat"/>
        <w:jc w:val="both"/>
        <w:rPr>
          <w:rFonts w:ascii="Arial" w:hAnsi="Arial" w:cs="Arial"/>
          <w:sz w:val="24"/>
          <w:szCs w:val="24"/>
        </w:rPr>
      </w:pP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выявлены нарушения обязательных требований ________________ законодательства:</w:t>
      </w:r>
    </w:p>
    <w:p w:rsidR="005E4B6C" w:rsidRPr="003247DF" w:rsidRDefault="005E4B6C">
      <w:pPr>
        <w:pStyle w:val="ConsPlusNonformat"/>
        <w:jc w:val="center"/>
        <w:rPr>
          <w:rFonts w:ascii="Arial" w:hAnsi="Arial" w:cs="Arial"/>
          <w:i/>
          <w:sz w:val="24"/>
          <w:szCs w:val="24"/>
        </w:rPr>
      </w:pPr>
      <w:r w:rsidRPr="003247DF">
        <w:rPr>
          <w:rFonts w:ascii="Arial" w:hAnsi="Arial" w:cs="Arial"/>
          <w:i/>
          <w:sz w:val="24"/>
          <w:szCs w:val="24"/>
        </w:rPr>
        <w:t xml:space="preserve">(перечисляются выявленные нарушения обязательных требований с указанием конкретных структурных единиц нормативных правовых актов, которыми </w:t>
      </w:r>
      <w:r w:rsidRPr="003247DF">
        <w:rPr>
          <w:rFonts w:ascii="Arial" w:hAnsi="Arial" w:cs="Arial"/>
          <w:i/>
          <w:sz w:val="24"/>
          <w:szCs w:val="24"/>
        </w:rPr>
        <w:lastRenderedPageBreak/>
        <w:t>установлены данные обязательные требования)</w:t>
      </w:r>
    </w:p>
    <w:p w:rsidR="005E4B6C" w:rsidRPr="003247DF" w:rsidRDefault="005E4B6C">
      <w:pPr>
        <w:pStyle w:val="ConsPlusNonformat"/>
        <w:jc w:val="both"/>
        <w:rPr>
          <w:rFonts w:ascii="Arial" w:hAnsi="Arial" w:cs="Arial"/>
          <w:sz w:val="24"/>
          <w:szCs w:val="24"/>
        </w:rPr>
      </w:pP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На основании изложенного, в соответствии с пунктом 1 части 2 статьи 90 Федерального закона от 31.07.2020 № 248-ФЗ «О государственном контроле (надзоре) и муниципальном контроле в Российской Федерации» ___________________________________________________________________________</w:t>
      </w:r>
    </w:p>
    <w:p w:rsidR="005E4B6C" w:rsidRPr="003247DF" w:rsidRDefault="005E4B6C">
      <w:pPr>
        <w:pStyle w:val="ConsPlusNonformat"/>
        <w:jc w:val="center"/>
        <w:rPr>
          <w:rFonts w:ascii="Arial" w:hAnsi="Arial" w:cs="Arial"/>
          <w:i/>
          <w:sz w:val="24"/>
          <w:szCs w:val="24"/>
        </w:rPr>
      </w:pPr>
      <w:r w:rsidRPr="003247DF">
        <w:rPr>
          <w:rFonts w:ascii="Arial" w:hAnsi="Arial" w:cs="Arial"/>
          <w:i/>
          <w:sz w:val="24"/>
          <w:szCs w:val="24"/>
        </w:rPr>
        <w:t>(указывается полное наименование Контрольного органа)</w:t>
      </w:r>
    </w:p>
    <w:p w:rsidR="005E4B6C" w:rsidRPr="003247DF" w:rsidRDefault="005E4B6C">
      <w:pPr>
        <w:pStyle w:val="ConsPlusNonformat"/>
        <w:jc w:val="center"/>
        <w:rPr>
          <w:rFonts w:ascii="Arial" w:hAnsi="Arial" w:cs="Arial"/>
          <w:sz w:val="24"/>
          <w:szCs w:val="24"/>
        </w:rPr>
      </w:pPr>
      <w:r w:rsidRPr="003247DF">
        <w:rPr>
          <w:rFonts w:ascii="Arial" w:hAnsi="Arial" w:cs="Arial"/>
          <w:sz w:val="24"/>
          <w:szCs w:val="24"/>
        </w:rPr>
        <w:t>ПРЕДПИСЫВАЕТ:</w:t>
      </w:r>
    </w:p>
    <w:p w:rsidR="005E4B6C" w:rsidRPr="003247DF" w:rsidRDefault="005E4B6C">
      <w:pPr>
        <w:pStyle w:val="ConsPlusNonformat"/>
        <w:jc w:val="both"/>
        <w:rPr>
          <w:rFonts w:ascii="Arial" w:hAnsi="Arial" w:cs="Arial"/>
          <w:sz w:val="24"/>
          <w:szCs w:val="24"/>
        </w:rPr>
      </w:pP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Устранить выявленные нарушения обязательных требований в срок до                            «______» ______________ 20_____ г.</w:t>
      </w:r>
    </w:p>
    <w:p w:rsidR="005E4B6C" w:rsidRPr="003247DF" w:rsidRDefault="005E4B6C">
      <w:pPr>
        <w:pStyle w:val="ConsPlusNonformat"/>
        <w:jc w:val="both"/>
        <w:rPr>
          <w:rFonts w:ascii="Arial" w:hAnsi="Arial" w:cs="Arial"/>
          <w:sz w:val="24"/>
          <w:szCs w:val="24"/>
        </w:rPr>
      </w:pP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5E4B6C" w:rsidRPr="003247DF" w:rsidRDefault="005E4B6C">
      <w:pPr>
        <w:pStyle w:val="ConsPlusNonformat"/>
        <w:jc w:val="both"/>
        <w:rPr>
          <w:rFonts w:ascii="Arial" w:hAnsi="Arial" w:cs="Arial"/>
          <w:sz w:val="24"/>
          <w:szCs w:val="24"/>
        </w:rPr>
      </w:pP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В целях устранения выявленных нарушений обязательных требований рекомендуется провести следующие мероприятия:</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___________________________________;</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___________________________________;</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___________________________________;</w:t>
      </w:r>
    </w:p>
    <w:p w:rsidR="005E4B6C" w:rsidRPr="003247DF" w:rsidRDefault="005E4B6C">
      <w:pPr>
        <w:pStyle w:val="ConsPlusNonformat"/>
        <w:jc w:val="both"/>
        <w:rPr>
          <w:rFonts w:ascii="Arial" w:hAnsi="Arial" w:cs="Arial"/>
          <w:sz w:val="24"/>
          <w:szCs w:val="24"/>
        </w:rPr>
      </w:pP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В подтверждение устранения выявленных нарушений обязательных требований рекомендуется представить следующие сведения:</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___________________________________;</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___________________________________;</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___________________________________;</w:t>
      </w:r>
    </w:p>
    <w:p w:rsidR="005E4B6C" w:rsidRPr="003247DF" w:rsidRDefault="005E4B6C">
      <w:pPr>
        <w:pStyle w:val="ConsPlusNonformat"/>
        <w:jc w:val="both"/>
        <w:rPr>
          <w:rFonts w:ascii="Arial" w:hAnsi="Arial" w:cs="Arial"/>
          <w:sz w:val="24"/>
          <w:szCs w:val="24"/>
        </w:rPr>
      </w:pP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 xml:space="preserve">О     результатах    исполнения    настоящего    Предписания ___________________________________________________________________________ </w:t>
      </w:r>
    </w:p>
    <w:p w:rsidR="005E4B6C" w:rsidRPr="003247DF" w:rsidRDefault="005E4B6C">
      <w:pPr>
        <w:pStyle w:val="ConsPlusNonformat"/>
        <w:jc w:val="center"/>
        <w:rPr>
          <w:rFonts w:ascii="Arial" w:hAnsi="Arial" w:cs="Arial"/>
          <w:i/>
          <w:sz w:val="24"/>
          <w:szCs w:val="24"/>
        </w:rPr>
      </w:pPr>
      <w:r w:rsidRPr="003247DF">
        <w:rPr>
          <w:rFonts w:ascii="Arial" w:hAnsi="Arial" w:cs="Arial"/>
          <w:i/>
          <w:sz w:val="24"/>
          <w:szCs w:val="24"/>
        </w:rPr>
        <w:t>(указывается полное наименование контролируемого лица)</w:t>
      </w:r>
    </w:p>
    <w:p w:rsidR="005E4B6C" w:rsidRPr="003247DF" w:rsidRDefault="005E4B6C">
      <w:pPr>
        <w:pStyle w:val="ConsPlusNonformat"/>
        <w:jc w:val="both"/>
        <w:rPr>
          <w:rFonts w:ascii="Arial" w:hAnsi="Arial" w:cs="Arial"/>
          <w:sz w:val="24"/>
          <w:szCs w:val="24"/>
        </w:rPr>
      </w:pPr>
      <w:r w:rsidRPr="003247DF">
        <w:rPr>
          <w:rFonts w:ascii="Arial" w:hAnsi="Arial" w:cs="Arial"/>
          <w:sz w:val="24"/>
          <w:szCs w:val="24"/>
        </w:rPr>
        <w:t>вправе проинформировать  ___________________________________________________</w:t>
      </w:r>
    </w:p>
    <w:p w:rsidR="005E4B6C" w:rsidRPr="003247DF" w:rsidRDefault="005E4B6C">
      <w:pPr>
        <w:pStyle w:val="ConsPlusNonformat"/>
        <w:jc w:val="both"/>
        <w:rPr>
          <w:rFonts w:ascii="Arial" w:hAnsi="Arial" w:cs="Arial"/>
          <w:i/>
          <w:sz w:val="24"/>
          <w:szCs w:val="24"/>
        </w:rPr>
      </w:pPr>
      <w:r w:rsidRPr="003247DF">
        <w:rPr>
          <w:rFonts w:ascii="Arial" w:hAnsi="Arial" w:cs="Arial"/>
          <w:i/>
          <w:sz w:val="24"/>
          <w:szCs w:val="24"/>
        </w:rPr>
        <w:t>(указывается полное наименование контрольного органа)</w:t>
      </w:r>
    </w:p>
    <w:p w:rsidR="005E4B6C" w:rsidRPr="003247DF" w:rsidRDefault="005E4B6C">
      <w:pPr>
        <w:pStyle w:val="1"/>
        <w:spacing w:before="0" w:after="0"/>
        <w:jc w:val="both"/>
        <w:rPr>
          <w:rFonts w:ascii="Arial" w:hAnsi="Arial" w:cs="Arial"/>
          <w:b w:val="0"/>
          <w:sz w:val="24"/>
          <w:szCs w:val="24"/>
        </w:rPr>
      </w:pPr>
    </w:p>
    <w:p w:rsidR="005E4B6C" w:rsidRPr="003247DF" w:rsidRDefault="005E4B6C">
      <w:pPr>
        <w:pStyle w:val="ConsPlusNormal"/>
        <w:ind w:firstLine="540"/>
        <w:jc w:val="both"/>
        <w:rPr>
          <w:rFonts w:ascii="Arial" w:hAnsi="Arial" w:cs="Arial"/>
          <w:sz w:val="24"/>
          <w:szCs w:val="24"/>
        </w:rPr>
      </w:pPr>
    </w:p>
    <w:tbl>
      <w:tblPr>
        <w:tblW w:w="0" w:type="auto"/>
        <w:tblLayout w:type="fixed"/>
        <w:tblCellMar>
          <w:top w:w="102" w:type="dxa"/>
          <w:left w:w="62" w:type="dxa"/>
          <w:bottom w:w="102" w:type="dxa"/>
          <w:right w:w="62" w:type="dxa"/>
        </w:tblCellMar>
        <w:tblLook w:val="00A0"/>
      </w:tblPr>
      <w:tblGrid>
        <w:gridCol w:w="3010"/>
        <w:gridCol w:w="3010"/>
        <w:gridCol w:w="3011"/>
      </w:tblGrid>
      <w:tr w:rsidR="005E4B6C" w:rsidRPr="003247DF">
        <w:tc>
          <w:tcPr>
            <w:tcW w:w="3010" w:type="dxa"/>
            <w:tcMar>
              <w:top w:w="102" w:type="dxa"/>
              <w:left w:w="62" w:type="dxa"/>
              <w:bottom w:w="102" w:type="dxa"/>
              <w:right w:w="62" w:type="dxa"/>
            </w:tcMar>
          </w:tcPr>
          <w:p w:rsidR="005E4B6C" w:rsidRPr="003247DF" w:rsidRDefault="005E4B6C">
            <w:pPr>
              <w:pStyle w:val="ConsPlusNormal"/>
              <w:ind w:firstLine="0"/>
              <w:rPr>
                <w:rFonts w:ascii="Arial" w:hAnsi="Arial" w:cs="Arial"/>
                <w:color w:val="000000"/>
                <w:sz w:val="24"/>
                <w:szCs w:val="24"/>
              </w:rPr>
            </w:pPr>
            <w:r w:rsidRPr="003247DF">
              <w:rPr>
                <w:rFonts w:ascii="Arial" w:hAnsi="Arial" w:cs="Arial"/>
                <w:color w:val="000000"/>
                <w:sz w:val="24"/>
                <w:szCs w:val="24"/>
              </w:rPr>
              <w:t>__________________</w:t>
            </w:r>
          </w:p>
        </w:tc>
        <w:tc>
          <w:tcPr>
            <w:tcW w:w="3010" w:type="dxa"/>
            <w:tcMar>
              <w:top w:w="102" w:type="dxa"/>
              <w:left w:w="62" w:type="dxa"/>
              <w:bottom w:w="102" w:type="dxa"/>
              <w:right w:w="62" w:type="dxa"/>
            </w:tcMar>
          </w:tcPr>
          <w:p w:rsidR="005E4B6C" w:rsidRPr="003247DF" w:rsidRDefault="005E4B6C">
            <w:pPr>
              <w:pStyle w:val="ConsPlusNormal"/>
              <w:ind w:firstLine="0"/>
              <w:rPr>
                <w:rFonts w:ascii="Arial" w:hAnsi="Arial" w:cs="Arial"/>
                <w:color w:val="000000"/>
                <w:sz w:val="24"/>
                <w:szCs w:val="24"/>
              </w:rPr>
            </w:pPr>
            <w:r w:rsidRPr="003247DF">
              <w:rPr>
                <w:rFonts w:ascii="Arial" w:hAnsi="Arial" w:cs="Arial"/>
                <w:color w:val="000000"/>
                <w:sz w:val="24"/>
                <w:szCs w:val="24"/>
              </w:rPr>
              <w:t>_______________________</w:t>
            </w:r>
          </w:p>
        </w:tc>
        <w:tc>
          <w:tcPr>
            <w:tcW w:w="3011" w:type="dxa"/>
            <w:tcMar>
              <w:top w:w="102" w:type="dxa"/>
              <w:left w:w="62" w:type="dxa"/>
              <w:bottom w:w="102" w:type="dxa"/>
              <w:right w:w="62" w:type="dxa"/>
            </w:tcMar>
          </w:tcPr>
          <w:p w:rsidR="005E4B6C" w:rsidRPr="003247DF" w:rsidRDefault="005E4B6C">
            <w:pPr>
              <w:pStyle w:val="ConsPlusNormal"/>
              <w:jc w:val="center"/>
              <w:rPr>
                <w:rFonts w:ascii="Arial" w:hAnsi="Arial" w:cs="Arial"/>
                <w:color w:val="000000"/>
                <w:sz w:val="24"/>
                <w:szCs w:val="24"/>
              </w:rPr>
            </w:pPr>
            <w:r w:rsidRPr="003247DF">
              <w:rPr>
                <w:rFonts w:ascii="Arial" w:hAnsi="Arial" w:cs="Arial"/>
                <w:color w:val="000000"/>
                <w:sz w:val="24"/>
                <w:szCs w:val="24"/>
              </w:rPr>
              <w:t>__________________</w:t>
            </w:r>
          </w:p>
        </w:tc>
      </w:tr>
      <w:tr w:rsidR="005E4B6C" w:rsidRPr="003247DF">
        <w:tc>
          <w:tcPr>
            <w:tcW w:w="3010" w:type="dxa"/>
            <w:tcMar>
              <w:top w:w="102" w:type="dxa"/>
              <w:left w:w="62" w:type="dxa"/>
              <w:bottom w:w="102" w:type="dxa"/>
              <w:right w:w="62" w:type="dxa"/>
            </w:tcMar>
          </w:tcPr>
          <w:p w:rsidR="005E4B6C" w:rsidRPr="003247DF" w:rsidRDefault="005E4B6C">
            <w:pPr>
              <w:pStyle w:val="ConsPlusNormal"/>
              <w:ind w:firstLine="0"/>
              <w:jc w:val="center"/>
              <w:rPr>
                <w:rFonts w:ascii="Arial" w:hAnsi="Arial" w:cs="Arial"/>
                <w:color w:val="000000"/>
                <w:sz w:val="24"/>
                <w:szCs w:val="24"/>
                <w:vertAlign w:val="superscript"/>
              </w:rPr>
            </w:pPr>
            <w:r w:rsidRPr="003247DF">
              <w:rPr>
                <w:rFonts w:ascii="Arial" w:hAnsi="Arial" w:cs="Arial"/>
                <w:color w:val="000000"/>
                <w:sz w:val="24"/>
                <w:szCs w:val="24"/>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5E4B6C" w:rsidRPr="003247DF" w:rsidRDefault="005E4B6C">
            <w:pPr>
              <w:pStyle w:val="ConsPlusNormal"/>
              <w:ind w:firstLine="0"/>
              <w:jc w:val="center"/>
              <w:rPr>
                <w:rFonts w:ascii="Arial" w:hAnsi="Arial" w:cs="Arial"/>
                <w:color w:val="000000"/>
                <w:sz w:val="24"/>
                <w:szCs w:val="24"/>
                <w:vertAlign w:val="superscript"/>
              </w:rPr>
            </w:pPr>
            <w:r w:rsidRPr="003247DF">
              <w:rPr>
                <w:rFonts w:ascii="Arial" w:hAnsi="Arial" w:cs="Arial"/>
                <w:color w:val="000000"/>
                <w:sz w:val="24"/>
                <w:szCs w:val="24"/>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5E4B6C" w:rsidRPr="003247DF" w:rsidRDefault="005E4B6C">
            <w:pPr>
              <w:pStyle w:val="ConsPlusNormal"/>
              <w:ind w:firstLine="0"/>
              <w:jc w:val="center"/>
              <w:rPr>
                <w:rFonts w:ascii="Arial" w:hAnsi="Arial" w:cs="Arial"/>
                <w:color w:val="000000"/>
                <w:sz w:val="24"/>
                <w:szCs w:val="24"/>
                <w:vertAlign w:val="superscript"/>
              </w:rPr>
            </w:pPr>
            <w:r w:rsidRPr="003247DF">
              <w:rPr>
                <w:rFonts w:ascii="Arial" w:hAnsi="Arial" w:cs="Arial"/>
                <w:color w:val="000000"/>
                <w:sz w:val="24"/>
                <w:szCs w:val="24"/>
                <w:vertAlign w:val="superscript"/>
              </w:rPr>
              <w:t>(фамилия, имя, отчество (при наличии) должностного лица, уполномоченного на проведение контрольных мероприятий)</w:t>
            </w:r>
          </w:p>
        </w:tc>
      </w:tr>
    </w:tbl>
    <w:p w:rsidR="005E4B6C" w:rsidRPr="003247DF" w:rsidRDefault="005E4B6C">
      <w:pPr>
        <w:widowControl/>
        <w:spacing w:after="200" w:line="276" w:lineRule="auto"/>
        <w:rPr>
          <w:rFonts w:cs="Arial"/>
          <w:color w:val="4F81BD"/>
          <w:sz w:val="24"/>
          <w:szCs w:val="24"/>
        </w:rPr>
      </w:pPr>
    </w:p>
    <w:p w:rsidR="005E4B6C" w:rsidRPr="003247DF" w:rsidRDefault="005E4B6C">
      <w:pPr>
        <w:pStyle w:val="a7"/>
        <w:widowControl/>
        <w:tabs>
          <w:tab w:val="left" w:pos="1134"/>
        </w:tabs>
        <w:ind w:left="0"/>
        <w:jc w:val="center"/>
        <w:rPr>
          <w:rFonts w:cs="Arial"/>
          <w:b/>
          <w:sz w:val="24"/>
          <w:szCs w:val="24"/>
        </w:rPr>
      </w:pPr>
    </w:p>
    <w:p w:rsidR="005E4B6C" w:rsidRPr="003247DF" w:rsidRDefault="005E4B6C">
      <w:pPr>
        <w:pStyle w:val="a7"/>
        <w:widowControl/>
        <w:tabs>
          <w:tab w:val="left" w:pos="1134"/>
        </w:tabs>
        <w:ind w:left="0"/>
        <w:jc w:val="center"/>
        <w:rPr>
          <w:rFonts w:cs="Arial"/>
          <w:b/>
          <w:sz w:val="24"/>
          <w:szCs w:val="24"/>
        </w:rPr>
      </w:pPr>
    </w:p>
    <w:p w:rsidR="005E4B6C" w:rsidRPr="003247DF" w:rsidRDefault="005E4B6C">
      <w:pPr>
        <w:pStyle w:val="ConsPlusNormal"/>
        <w:spacing w:line="192" w:lineRule="auto"/>
        <w:ind w:left="4535" w:firstLine="0"/>
        <w:outlineLvl w:val="1"/>
        <w:rPr>
          <w:rFonts w:ascii="Arial" w:hAnsi="Arial" w:cs="Arial"/>
          <w:sz w:val="24"/>
          <w:szCs w:val="24"/>
        </w:rPr>
      </w:pPr>
    </w:p>
    <w:p w:rsidR="005E4B6C" w:rsidRPr="003247DF" w:rsidRDefault="005E4B6C">
      <w:pPr>
        <w:pStyle w:val="ConsPlusNormal"/>
        <w:spacing w:line="192" w:lineRule="auto"/>
        <w:ind w:left="4535" w:firstLine="0"/>
        <w:outlineLvl w:val="1"/>
        <w:rPr>
          <w:rFonts w:ascii="Arial" w:hAnsi="Arial" w:cs="Arial"/>
          <w:sz w:val="24"/>
          <w:szCs w:val="24"/>
        </w:rPr>
      </w:pPr>
    </w:p>
    <w:p w:rsidR="005E4B6C" w:rsidRPr="003247DF" w:rsidRDefault="005E4B6C">
      <w:pPr>
        <w:pStyle w:val="ConsPlusNormal"/>
        <w:spacing w:line="192" w:lineRule="auto"/>
        <w:ind w:left="4535" w:firstLine="0"/>
        <w:outlineLvl w:val="1"/>
        <w:rPr>
          <w:rFonts w:ascii="Arial" w:hAnsi="Arial" w:cs="Arial"/>
          <w:sz w:val="24"/>
          <w:szCs w:val="24"/>
        </w:rPr>
      </w:pPr>
    </w:p>
    <w:p w:rsidR="005E4B6C" w:rsidRPr="003247DF" w:rsidRDefault="005E4B6C" w:rsidP="005B6DA7">
      <w:pPr>
        <w:widowControl/>
        <w:ind w:left="4536"/>
        <w:rPr>
          <w:rFonts w:cs="Arial"/>
          <w:sz w:val="24"/>
          <w:szCs w:val="24"/>
        </w:rPr>
      </w:pPr>
    </w:p>
    <w:p w:rsidR="005E4B6C" w:rsidRPr="003247DF" w:rsidRDefault="005E4B6C" w:rsidP="00736876">
      <w:pPr>
        <w:widowControl/>
        <w:rPr>
          <w:rFonts w:cs="Arial"/>
          <w:sz w:val="24"/>
          <w:szCs w:val="24"/>
        </w:rPr>
      </w:pPr>
    </w:p>
    <w:p w:rsidR="005E4B6C" w:rsidRPr="003247DF" w:rsidRDefault="005E4B6C" w:rsidP="005B6DA7">
      <w:pPr>
        <w:widowControl/>
        <w:ind w:left="4536"/>
        <w:rPr>
          <w:rFonts w:cs="Arial"/>
          <w:sz w:val="24"/>
          <w:szCs w:val="24"/>
        </w:rPr>
      </w:pPr>
    </w:p>
    <w:p w:rsidR="005E4B6C" w:rsidRPr="003247DF" w:rsidRDefault="005E4B6C" w:rsidP="00C36627">
      <w:pPr>
        <w:widowControl/>
        <w:ind w:left="4536"/>
        <w:jc w:val="right"/>
        <w:rPr>
          <w:rFonts w:cs="Arial"/>
          <w:sz w:val="24"/>
          <w:szCs w:val="24"/>
        </w:rPr>
      </w:pPr>
      <w:r w:rsidRPr="003247DF">
        <w:rPr>
          <w:rFonts w:cs="Arial"/>
          <w:sz w:val="24"/>
          <w:szCs w:val="24"/>
        </w:rPr>
        <w:t>Приложение 5</w:t>
      </w:r>
    </w:p>
    <w:p w:rsidR="005E4B6C" w:rsidRPr="003247DF" w:rsidRDefault="005E4B6C" w:rsidP="00C36627">
      <w:pPr>
        <w:widowControl/>
        <w:ind w:left="4536"/>
        <w:jc w:val="right"/>
        <w:rPr>
          <w:rFonts w:cs="Arial"/>
          <w:sz w:val="24"/>
          <w:szCs w:val="24"/>
          <w:vertAlign w:val="superscript"/>
        </w:rPr>
      </w:pPr>
      <w:r w:rsidRPr="003247DF">
        <w:rPr>
          <w:rFonts w:cs="Arial"/>
          <w:sz w:val="24"/>
          <w:szCs w:val="24"/>
        </w:rPr>
        <w:t>к Положению о муниципальном контроле на автомобильном транспорте, сельском наземном электрическом транспорте и в дорожном хозяйстве в границах Писаревского сельского поселения Фроловского муниципального района Волгоградской области</w:t>
      </w:r>
    </w:p>
    <w:p w:rsidR="005E4B6C" w:rsidRPr="003247DF" w:rsidRDefault="005E4B6C">
      <w:pPr>
        <w:pStyle w:val="ConsPlusNormal"/>
        <w:ind w:firstLine="0"/>
        <w:jc w:val="center"/>
        <w:rPr>
          <w:rFonts w:ascii="Arial" w:hAnsi="Arial" w:cs="Arial"/>
          <w:sz w:val="24"/>
          <w:szCs w:val="24"/>
        </w:rPr>
      </w:pPr>
    </w:p>
    <w:p w:rsidR="005E4B6C" w:rsidRPr="003247DF" w:rsidRDefault="005E4B6C">
      <w:pPr>
        <w:pStyle w:val="ConsPlusNormal"/>
        <w:ind w:firstLine="0"/>
        <w:jc w:val="center"/>
        <w:rPr>
          <w:rFonts w:ascii="Arial" w:hAnsi="Arial" w:cs="Arial"/>
          <w:sz w:val="24"/>
          <w:szCs w:val="24"/>
        </w:rPr>
      </w:pPr>
    </w:p>
    <w:p w:rsidR="005E4B6C" w:rsidRPr="003247DF" w:rsidRDefault="005E4B6C" w:rsidP="00C36627">
      <w:pPr>
        <w:pStyle w:val="ConsPlusNormal"/>
        <w:ind w:firstLine="0"/>
        <w:jc w:val="center"/>
        <w:rPr>
          <w:rFonts w:ascii="Arial" w:hAnsi="Arial" w:cs="Arial"/>
          <w:b/>
          <w:sz w:val="24"/>
          <w:szCs w:val="24"/>
        </w:rPr>
      </w:pPr>
      <w:r w:rsidRPr="003247DF">
        <w:rPr>
          <w:rFonts w:ascii="Arial" w:hAnsi="Arial" w:cs="Arial"/>
          <w:b/>
          <w:sz w:val="24"/>
          <w:szCs w:val="24"/>
        </w:rPr>
        <w:t xml:space="preserve">Ключевые показатели вида контроля и их целевые значения, индикативные показатели для муниципального контроля на автомобильном транспорте, сельском наземном электрическом транспорте и в дорожном хозяйстве в </w:t>
      </w:r>
      <w:bookmarkStart w:id="15" w:name="_Hlk197960981"/>
      <w:r w:rsidRPr="003247DF">
        <w:rPr>
          <w:rFonts w:ascii="Arial" w:hAnsi="Arial" w:cs="Arial"/>
          <w:b/>
          <w:sz w:val="24"/>
          <w:szCs w:val="24"/>
        </w:rPr>
        <w:t>границах Писаревского сельского поселения Фроловского муниципального района Волгоградской области</w:t>
      </w:r>
    </w:p>
    <w:bookmarkEnd w:id="15"/>
    <w:p w:rsidR="005E4B6C" w:rsidRPr="003247DF" w:rsidRDefault="005E4B6C">
      <w:pPr>
        <w:pStyle w:val="ConsPlusNormal"/>
        <w:ind w:firstLine="540"/>
        <w:jc w:val="both"/>
        <w:rPr>
          <w:rFonts w:ascii="Arial" w:hAnsi="Arial" w:cs="Arial"/>
          <w:sz w:val="24"/>
          <w:szCs w:val="24"/>
        </w:rPr>
      </w:pP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1. Ключевые показатели и их целевые значения:</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Доля устраненных нарушений из числа выявленных нарушений обязательных требований - 70%.</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Доля отмененных результатов контрольных мероприятий - 0%.</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Доля вынесенных судебных решений о назначении административного наказания по материалам контрольного органа - 95%.</w:t>
      </w:r>
    </w:p>
    <w:p w:rsidR="005E4B6C" w:rsidRPr="003247DF" w:rsidRDefault="005E4B6C">
      <w:pPr>
        <w:pStyle w:val="ConsPlusNormal"/>
        <w:ind w:firstLine="709"/>
        <w:jc w:val="both"/>
        <w:rPr>
          <w:rFonts w:ascii="Arial" w:hAnsi="Arial" w:cs="Arial"/>
          <w:sz w:val="24"/>
          <w:szCs w:val="24"/>
        </w:rPr>
      </w:pPr>
      <w:r w:rsidRPr="003247DF">
        <w:rPr>
          <w:rFonts w:ascii="Arial" w:hAnsi="Arial" w:cs="Arial"/>
          <w:sz w:val="24"/>
          <w:szCs w:val="24"/>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5E4B6C" w:rsidRPr="003247DF" w:rsidRDefault="005E4B6C">
      <w:pPr>
        <w:pStyle w:val="ConsPlusNormal"/>
        <w:ind w:firstLine="540"/>
        <w:jc w:val="both"/>
        <w:rPr>
          <w:rFonts w:ascii="Arial" w:hAnsi="Arial" w:cs="Arial"/>
          <w:sz w:val="24"/>
          <w:szCs w:val="24"/>
          <w:shd w:val="clear" w:color="auto" w:fill="F1C100"/>
        </w:rPr>
      </w:pPr>
    </w:p>
    <w:p w:rsidR="005E4B6C" w:rsidRPr="003247DF" w:rsidRDefault="005E4B6C">
      <w:pPr>
        <w:ind w:firstLine="709"/>
        <w:jc w:val="both"/>
        <w:rPr>
          <w:rFonts w:cs="Arial"/>
          <w:sz w:val="24"/>
          <w:szCs w:val="24"/>
        </w:rPr>
      </w:pPr>
      <w:r w:rsidRPr="003247DF">
        <w:rPr>
          <w:rFonts w:cs="Arial"/>
          <w:sz w:val="24"/>
          <w:szCs w:val="24"/>
        </w:rPr>
        <w:t>2. Индикативные показатели:</w:t>
      </w:r>
    </w:p>
    <w:p w:rsidR="005E4B6C" w:rsidRPr="003247DF" w:rsidRDefault="005E4B6C" w:rsidP="00DF3430">
      <w:pPr>
        <w:pStyle w:val="ConsPlusNormal"/>
        <w:ind w:firstLine="0"/>
        <w:jc w:val="both"/>
        <w:rPr>
          <w:rFonts w:ascii="Arial" w:hAnsi="Arial" w:cs="Arial"/>
          <w:sz w:val="24"/>
          <w:szCs w:val="24"/>
        </w:rPr>
      </w:pPr>
      <w:r w:rsidRPr="003247DF">
        <w:rPr>
          <w:rFonts w:ascii="Arial" w:hAnsi="Arial" w:cs="Arial"/>
          <w:sz w:val="24"/>
          <w:szCs w:val="24"/>
        </w:rPr>
        <w:t xml:space="preserve">          При осуществлении муниципального контроля на автомобильном транспорте, сельском наземном электрическом транспорте и в дорожном хозяйстве в </w:t>
      </w:r>
      <w:r w:rsidRPr="003247DF">
        <w:rPr>
          <w:rFonts w:ascii="Arial" w:hAnsi="Arial" w:cs="Arial"/>
          <w:bCs/>
          <w:sz w:val="24"/>
          <w:szCs w:val="24"/>
        </w:rPr>
        <w:t xml:space="preserve">границах Писаревского сельского поселения Фроловского муниципального района Волгоградской области </w:t>
      </w:r>
      <w:r w:rsidRPr="003247DF">
        <w:rPr>
          <w:rFonts w:ascii="Arial" w:hAnsi="Arial" w:cs="Arial"/>
          <w:sz w:val="24"/>
          <w:szCs w:val="24"/>
        </w:rPr>
        <w:t>устанавливаются следующие индикативные показатели:</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внеплановых контрольных мероприятий, проведенных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общее количество контрольных мероприятий с взаимодействием, проведенных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контрольных мероприятий с взаимодействием по каждому виду контрольных мероприятий, проведенных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контрольных мероприятий, проведенных с использованием средств дистанционного взаимодействия,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количество обязательных профилактических визитов, проведенных за отчетный период;</w:t>
      </w:r>
    </w:p>
    <w:p w:rsidR="005E4B6C" w:rsidRPr="003247DF" w:rsidRDefault="005E4B6C">
      <w:pPr>
        <w:pStyle w:val="af5"/>
        <w:spacing w:after="0"/>
        <w:ind w:firstLine="709"/>
        <w:jc w:val="both"/>
        <w:rPr>
          <w:rFonts w:cs="Arial"/>
          <w:sz w:val="24"/>
          <w:szCs w:val="24"/>
        </w:rPr>
      </w:pPr>
      <w:r w:rsidRPr="003247DF">
        <w:rPr>
          <w:rFonts w:cs="Arial"/>
          <w:sz w:val="24"/>
          <w:szCs w:val="24"/>
        </w:rPr>
        <w:lastRenderedPageBreak/>
        <w:t xml:space="preserve">количество предостережений о недопустимости нарушения обязательных требований, объявленных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контрольных мероприятий, по результатам которых выявлены нарушения обязательных требований,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контрольных мероприятий, по итогам которых возбуждены дела об административных правонарушениях,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сумма административных штрафов, наложенных по результатам контрольных мероприятий,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количество направленных в органы прокуратуры заявлений</w:t>
      </w:r>
      <w:r w:rsidRPr="003247DF">
        <w:rPr>
          <w:rFonts w:cs="Arial"/>
          <w:sz w:val="24"/>
          <w:szCs w:val="24"/>
        </w:rPr>
        <w:br/>
        <w:t xml:space="preserve"> о согласовании проведения контрольных мероприятий,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количество направленных в органы прокуратуры заявлений</w:t>
      </w:r>
      <w:r w:rsidRPr="003247DF">
        <w:rPr>
          <w:rFonts w:cs="Arial"/>
          <w:sz w:val="24"/>
          <w:szCs w:val="24"/>
        </w:rPr>
        <w:br/>
        <w:t xml:space="preserve"> о согласовании проведения контрольных мероприятий, по которым органами прокуратуры отказано в согласовании,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общее количество учтенных объектов контроля на конец отчетного периода;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учтенных объектов контроля, отнесенных к категориям риска, по каждой из категорий риска, на конец отчетного периода;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учтенных контролируемых лиц на конец отчетного периода;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учтенных контролируемых лиц, в отношении которых проведены контрольные мероприятия,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общее количество жалоб, поданных контролируемыми лицами </w:t>
      </w:r>
      <w:r w:rsidRPr="003247DF">
        <w:rPr>
          <w:rFonts w:cs="Arial"/>
          <w:sz w:val="24"/>
          <w:szCs w:val="24"/>
        </w:rPr>
        <w:br/>
        <w:t xml:space="preserve">в досудебном порядке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количество жалоб, в отношении которых контрольным органом был нарушен срок рассмотрения, за отчетный период;</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жалоб, поданных контролируемыми лицами </w:t>
      </w:r>
      <w:r w:rsidRPr="003247DF">
        <w:rPr>
          <w:rFonts w:cs="Arial"/>
          <w:sz w:val="24"/>
          <w:szCs w:val="24"/>
        </w:rPr>
        <w:br/>
        <w:t xml:space="preserve">в досудебном порядке, по </w:t>
      </w:r>
      <w:proofErr w:type="gramStart"/>
      <w:r w:rsidRPr="003247DF">
        <w:rPr>
          <w:rFonts w:cs="Arial"/>
          <w:sz w:val="24"/>
          <w:szCs w:val="24"/>
        </w:rPr>
        <w:t>итогам</w:t>
      </w:r>
      <w:proofErr w:type="gramEnd"/>
      <w:r w:rsidRPr="003247DF">
        <w:rPr>
          <w:rFonts w:cs="Arial"/>
          <w:sz w:val="24"/>
          <w:szCs w:val="24"/>
        </w:rPr>
        <w:t xml:space="preserve">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 </w:t>
      </w:r>
    </w:p>
    <w:p w:rsidR="005E4B6C" w:rsidRPr="003247DF" w:rsidRDefault="005E4B6C">
      <w:pPr>
        <w:pStyle w:val="af5"/>
        <w:spacing w:after="0"/>
        <w:ind w:firstLine="709"/>
        <w:jc w:val="both"/>
        <w:rPr>
          <w:rFonts w:cs="Arial"/>
          <w:sz w:val="24"/>
          <w:szCs w:val="24"/>
        </w:rPr>
      </w:pPr>
      <w:r w:rsidRPr="003247DF">
        <w:rPr>
          <w:rFonts w:cs="Arial"/>
          <w:sz w:val="24"/>
          <w:szCs w:val="24"/>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5E4B6C" w:rsidRPr="003247DF" w:rsidRDefault="005E4B6C">
      <w:pPr>
        <w:ind w:firstLine="709"/>
        <w:jc w:val="both"/>
        <w:rPr>
          <w:rFonts w:cs="Arial"/>
          <w:sz w:val="24"/>
          <w:szCs w:val="24"/>
        </w:rPr>
      </w:pPr>
      <w:r w:rsidRPr="003247DF">
        <w:rPr>
          <w:rFonts w:cs="Arial"/>
          <w:sz w:val="24"/>
          <w:szCs w:val="24"/>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5E4B6C" w:rsidRPr="003247DF" w:rsidRDefault="005E4B6C">
      <w:pPr>
        <w:rPr>
          <w:rFonts w:cs="Arial"/>
          <w:sz w:val="24"/>
          <w:szCs w:val="24"/>
        </w:rPr>
      </w:pPr>
    </w:p>
    <w:sectPr w:rsidR="005E4B6C" w:rsidRPr="003247DF" w:rsidSect="000B041F">
      <w:headerReference w:type="default" r:id="rId13"/>
      <w:pgSz w:w="11906" w:h="16838"/>
      <w:pgMar w:top="567" w:right="851" w:bottom="851" w:left="1418"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5D6" w:rsidRDefault="001C55D6">
      <w:r>
        <w:separator/>
      </w:r>
    </w:p>
  </w:endnote>
  <w:endnote w:type="continuationSeparator" w:id="0">
    <w:p w:rsidR="001C55D6" w:rsidRDefault="001C55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XO Thames">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5D6" w:rsidRDefault="001C55D6">
      <w:r>
        <w:separator/>
      </w:r>
    </w:p>
  </w:footnote>
  <w:footnote w:type="continuationSeparator" w:id="0">
    <w:p w:rsidR="001C55D6" w:rsidRDefault="001C55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B6C" w:rsidRDefault="00A44BB6">
    <w:pPr>
      <w:pStyle w:val="a5"/>
      <w:jc w:val="center"/>
      <w:rPr>
        <w:rFonts w:ascii="Times New Roman" w:hAnsi="Times New Roman"/>
      </w:rPr>
    </w:pPr>
    <w:r>
      <w:rPr>
        <w:rFonts w:ascii="Times New Roman" w:hAnsi="Times New Roman"/>
      </w:rPr>
      <w:fldChar w:fldCharType="begin"/>
    </w:r>
    <w:r w:rsidR="005E4B6C">
      <w:rPr>
        <w:rFonts w:ascii="Times New Roman" w:hAnsi="Times New Roman"/>
      </w:rPr>
      <w:instrText xml:space="preserve">PAGE </w:instrText>
    </w:r>
    <w:r>
      <w:rPr>
        <w:rFonts w:ascii="Times New Roman" w:hAnsi="Times New Roman"/>
      </w:rPr>
      <w:fldChar w:fldCharType="separate"/>
    </w:r>
    <w:r w:rsidR="00BD45B9">
      <w:rPr>
        <w:rFonts w:ascii="Times New Roman" w:hAnsi="Times New Roman"/>
        <w:noProof/>
      </w:rPr>
      <w:t>6</w:t>
    </w:r>
    <w:r>
      <w:rPr>
        <w:rFonts w:ascii="Times New Roman" w:hAnsi="Times New Roman"/>
      </w:rPr>
      <w:fldChar w:fldCharType="end"/>
    </w:r>
  </w:p>
  <w:p w:rsidR="005E4B6C" w:rsidRDefault="005E4B6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3256D7"/>
    <w:multiLevelType w:val="hybridMultilevel"/>
    <w:tmpl w:val="A40A86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1238"/>
    <w:rsid w:val="00001238"/>
    <w:rsid w:val="000055C8"/>
    <w:rsid w:val="00014FCD"/>
    <w:rsid w:val="000155A5"/>
    <w:rsid w:val="000368D5"/>
    <w:rsid w:val="00054AC3"/>
    <w:rsid w:val="0006761B"/>
    <w:rsid w:val="00074511"/>
    <w:rsid w:val="000A4EF9"/>
    <w:rsid w:val="000A79DE"/>
    <w:rsid w:val="000B041F"/>
    <w:rsid w:val="000D15E5"/>
    <w:rsid w:val="00124218"/>
    <w:rsid w:val="00143FDB"/>
    <w:rsid w:val="0017315B"/>
    <w:rsid w:val="001C55D6"/>
    <w:rsid w:val="001D4231"/>
    <w:rsid w:val="001E42CA"/>
    <w:rsid w:val="00203B1E"/>
    <w:rsid w:val="00206990"/>
    <w:rsid w:val="00224E08"/>
    <w:rsid w:val="00227A4A"/>
    <w:rsid w:val="002366E4"/>
    <w:rsid w:val="002B0310"/>
    <w:rsid w:val="002C28EA"/>
    <w:rsid w:val="002D5030"/>
    <w:rsid w:val="002D5F49"/>
    <w:rsid w:val="003156C1"/>
    <w:rsid w:val="003247DF"/>
    <w:rsid w:val="00374A60"/>
    <w:rsid w:val="0039252E"/>
    <w:rsid w:val="00397219"/>
    <w:rsid w:val="003A5A21"/>
    <w:rsid w:val="003C729F"/>
    <w:rsid w:val="003D06AB"/>
    <w:rsid w:val="003D4924"/>
    <w:rsid w:val="003D6BA6"/>
    <w:rsid w:val="003E2650"/>
    <w:rsid w:val="003E69D3"/>
    <w:rsid w:val="003F0746"/>
    <w:rsid w:val="004002EF"/>
    <w:rsid w:val="00400DE8"/>
    <w:rsid w:val="004040B1"/>
    <w:rsid w:val="00411D8A"/>
    <w:rsid w:val="004203F8"/>
    <w:rsid w:val="00426C80"/>
    <w:rsid w:val="0043311A"/>
    <w:rsid w:val="00437904"/>
    <w:rsid w:val="0043796D"/>
    <w:rsid w:val="00437E13"/>
    <w:rsid w:val="004507F1"/>
    <w:rsid w:val="00463565"/>
    <w:rsid w:val="00470A0C"/>
    <w:rsid w:val="004927B8"/>
    <w:rsid w:val="00495F22"/>
    <w:rsid w:val="004A32F6"/>
    <w:rsid w:val="004C00DC"/>
    <w:rsid w:val="00507E98"/>
    <w:rsid w:val="00513452"/>
    <w:rsid w:val="005530A7"/>
    <w:rsid w:val="005A61CA"/>
    <w:rsid w:val="005B65C7"/>
    <w:rsid w:val="005B6DA7"/>
    <w:rsid w:val="005D6510"/>
    <w:rsid w:val="005E2284"/>
    <w:rsid w:val="005E4B6C"/>
    <w:rsid w:val="00626CB6"/>
    <w:rsid w:val="00634722"/>
    <w:rsid w:val="00650E09"/>
    <w:rsid w:val="006579FD"/>
    <w:rsid w:val="00683F2A"/>
    <w:rsid w:val="00690FBB"/>
    <w:rsid w:val="00691D76"/>
    <w:rsid w:val="006C1C4E"/>
    <w:rsid w:val="006D55CA"/>
    <w:rsid w:val="006E26B2"/>
    <w:rsid w:val="006F6C07"/>
    <w:rsid w:val="007076C0"/>
    <w:rsid w:val="00712EA8"/>
    <w:rsid w:val="0072122E"/>
    <w:rsid w:val="007218BE"/>
    <w:rsid w:val="00724EA9"/>
    <w:rsid w:val="00736876"/>
    <w:rsid w:val="00736AC8"/>
    <w:rsid w:val="0074024B"/>
    <w:rsid w:val="00740EEC"/>
    <w:rsid w:val="007C0AE2"/>
    <w:rsid w:val="007C36D5"/>
    <w:rsid w:val="007C691C"/>
    <w:rsid w:val="007D21AB"/>
    <w:rsid w:val="007F206B"/>
    <w:rsid w:val="007F2D55"/>
    <w:rsid w:val="00800C59"/>
    <w:rsid w:val="00800FA1"/>
    <w:rsid w:val="008044FC"/>
    <w:rsid w:val="00807697"/>
    <w:rsid w:val="00821024"/>
    <w:rsid w:val="00821B32"/>
    <w:rsid w:val="00832F5D"/>
    <w:rsid w:val="00847898"/>
    <w:rsid w:val="00852546"/>
    <w:rsid w:val="00864F51"/>
    <w:rsid w:val="008739D1"/>
    <w:rsid w:val="00884144"/>
    <w:rsid w:val="00892482"/>
    <w:rsid w:val="008A2C10"/>
    <w:rsid w:val="008B6057"/>
    <w:rsid w:val="008D21A0"/>
    <w:rsid w:val="008E6E8E"/>
    <w:rsid w:val="008F39F3"/>
    <w:rsid w:val="0092440A"/>
    <w:rsid w:val="009429B7"/>
    <w:rsid w:val="00950C48"/>
    <w:rsid w:val="0095350F"/>
    <w:rsid w:val="0096241C"/>
    <w:rsid w:val="00986809"/>
    <w:rsid w:val="00992475"/>
    <w:rsid w:val="009B5DDF"/>
    <w:rsid w:val="009C2060"/>
    <w:rsid w:val="009C28C1"/>
    <w:rsid w:val="009C6631"/>
    <w:rsid w:val="00A326D3"/>
    <w:rsid w:val="00A33BE5"/>
    <w:rsid w:val="00A42A30"/>
    <w:rsid w:val="00A44BB6"/>
    <w:rsid w:val="00A479D4"/>
    <w:rsid w:val="00A47E48"/>
    <w:rsid w:val="00A77219"/>
    <w:rsid w:val="00A95017"/>
    <w:rsid w:val="00AB64AF"/>
    <w:rsid w:val="00AE1973"/>
    <w:rsid w:val="00B00C5E"/>
    <w:rsid w:val="00B02547"/>
    <w:rsid w:val="00B11680"/>
    <w:rsid w:val="00B154CA"/>
    <w:rsid w:val="00B24900"/>
    <w:rsid w:val="00B31ABF"/>
    <w:rsid w:val="00B564BC"/>
    <w:rsid w:val="00B73D89"/>
    <w:rsid w:val="00B84838"/>
    <w:rsid w:val="00B84B00"/>
    <w:rsid w:val="00B910C9"/>
    <w:rsid w:val="00BA49F2"/>
    <w:rsid w:val="00BD45B9"/>
    <w:rsid w:val="00BD55A3"/>
    <w:rsid w:val="00BE0E98"/>
    <w:rsid w:val="00BE49AA"/>
    <w:rsid w:val="00BF4779"/>
    <w:rsid w:val="00C049F5"/>
    <w:rsid w:val="00C05E97"/>
    <w:rsid w:val="00C12E42"/>
    <w:rsid w:val="00C36627"/>
    <w:rsid w:val="00C53ECC"/>
    <w:rsid w:val="00C73665"/>
    <w:rsid w:val="00C774D3"/>
    <w:rsid w:val="00C8227C"/>
    <w:rsid w:val="00C97B57"/>
    <w:rsid w:val="00CC511F"/>
    <w:rsid w:val="00CD2DDD"/>
    <w:rsid w:val="00CE5110"/>
    <w:rsid w:val="00CE52AC"/>
    <w:rsid w:val="00CF3A19"/>
    <w:rsid w:val="00CF3A54"/>
    <w:rsid w:val="00D26E14"/>
    <w:rsid w:val="00D56840"/>
    <w:rsid w:val="00D665C2"/>
    <w:rsid w:val="00D82E42"/>
    <w:rsid w:val="00D9331B"/>
    <w:rsid w:val="00DA15CB"/>
    <w:rsid w:val="00DC7D42"/>
    <w:rsid w:val="00DE0880"/>
    <w:rsid w:val="00DE3B3D"/>
    <w:rsid w:val="00DE6074"/>
    <w:rsid w:val="00DF3430"/>
    <w:rsid w:val="00DF3BD6"/>
    <w:rsid w:val="00E0049F"/>
    <w:rsid w:val="00E06446"/>
    <w:rsid w:val="00E25737"/>
    <w:rsid w:val="00E33692"/>
    <w:rsid w:val="00E35AAD"/>
    <w:rsid w:val="00E82B79"/>
    <w:rsid w:val="00EA0D77"/>
    <w:rsid w:val="00EA6B41"/>
    <w:rsid w:val="00ED3B2F"/>
    <w:rsid w:val="00EE244E"/>
    <w:rsid w:val="00F04B61"/>
    <w:rsid w:val="00F103EF"/>
    <w:rsid w:val="00F11847"/>
    <w:rsid w:val="00F44326"/>
    <w:rsid w:val="00F52933"/>
    <w:rsid w:val="00F63DC0"/>
    <w:rsid w:val="00F7515D"/>
    <w:rsid w:val="00F91025"/>
    <w:rsid w:val="00F95B2D"/>
    <w:rsid w:val="00FB7587"/>
    <w:rsid w:val="00FC77F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B61"/>
    <w:pPr>
      <w:widowControl w:val="0"/>
    </w:pPr>
    <w:rPr>
      <w:rFonts w:ascii="Arial" w:hAnsi="Arial"/>
      <w:color w:val="000000"/>
    </w:rPr>
  </w:style>
  <w:style w:type="paragraph" w:styleId="1">
    <w:name w:val="heading 1"/>
    <w:basedOn w:val="a"/>
    <w:next w:val="a"/>
    <w:link w:val="10"/>
    <w:uiPriority w:val="99"/>
    <w:qFormat/>
    <w:rsid w:val="00DE0880"/>
    <w:pPr>
      <w:widowControl/>
      <w:spacing w:before="120" w:after="120" w:line="276" w:lineRule="auto"/>
      <w:outlineLvl w:val="0"/>
    </w:pPr>
    <w:rPr>
      <w:rFonts w:ascii="XO Thames" w:hAnsi="XO Thames"/>
      <w:b/>
      <w:sz w:val="32"/>
    </w:rPr>
  </w:style>
  <w:style w:type="paragraph" w:styleId="2">
    <w:name w:val="heading 2"/>
    <w:basedOn w:val="a"/>
    <w:next w:val="a"/>
    <w:link w:val="20"/>
    <w:uiPriority w:val="99"/>
    <w:qFormat/>
    <w:rsid w:val="00DE0880"/>
    <w:pPr>
      <w:widowControl/>
      <w:spacing w:before="120" w:after="120" w:line="276" w:lineRule="auto"/>
      <w:outlineLvl w:val="1"/>
    </w:pPr>
    <w:rPr>
      <w:rFonts w:ascii="XO Thames" w:hAnsi="XO Thames"/>
      <w:b/>
      <w:color w:val="00A0FF"/>
      <w:sz w:val="26"/>
    </w:rPr>
  </w:style>
  <w:style w:type="paragraph" w:styleId="3">
    <w:name w:val="heading 3"/>
    <w:basedOn w:val="a"/>
    <w:next w:val="a"/>
    <w:link w:val="30"/>
    <w:uiPriority w:val="99"/>
    <w:qFormat/>
    <w:rsid w:val="00DE0880"/>
    <w:pPr>
      <w:widowControl/>
      <w:spacing w:after="200" w:line="276" w:lineRule="auto"/>
      <w:outlineLvl w:val="2"/>
    </w:pPr>
    <w:rPr>
      <w:rFonts w:ascii="XO Thames" w:hAnsi="XO Thames"/>
      <w:b/>
      <w:i/>
    </w:rPr>
  </w:style>
  <w:style w:type="paragraph" w:styleId="4">
    <w:name w:val="heading 4"/>
    <w:basedOn w:val="a"/>
    <w:next w:val="a"/>
    <w:link w:val="40"/>
    <w:uiPriority w:val="99"/>
    <w:qFormat/>
    <w:rsid w:val="00DE0880"/>
    <w:pPr>
      <w:widowControl/>
      <w:spacing w:before="120" w:after="120" w:line="276" w:lineRule="auto"/>
      <w:outlineLvl w:val="3"/>
    </w:pPr>
    <w:rPr>
      <w:rFonts w:ascii="XO Thames" w:hAnsi="XO Thames"/>
      <w:b/>
      <w:color w:val="595959"/>
      <w:sz w:val="26"/>
    </w:rPr>
  </w:style>
  <w:style w:type="paragraph" w:styleId="5">
    <w:name w:val="heading 5"/>
    <w:basedOn w:val="a"/>
    <w:next w:val="a"/>
    <w:link w:val="50"/>
    <w:uiPriority w:val="99"/>
    <w:qFormat/>
    <w:rsid w:val="00DE0880"/>
    <w:pPr>
      <w:widowControl/>
      <w:spacing w:before="120" w:after="120" w:line="276" w:lineRule="auto"/>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11"/>
    <w:link w:val="1"/>
    <w:uiPriority w:val="99"/>
    <w:locked/>
    <w:rsid w:val="00DE0880"/>
    <w:rPr>
      <w:rFonts w:ascii="XO Thames" w:hAnsi="XO Thames" w:cs="Times New Roman"/>
      <w:b/>
      <w:sz w:val="32"/>
    </w:rPr>
  </w:style>
  <w:style w:type="character" w:customStyle="1" w:styleId="20">
    <w:name w:val="Заголовок 2 Знак"/>
    <w:basedOn w:val="11"/>
    <w:link w:val="2"/>
    <w:uiPriority w:val="99"/>
    <w:locked/>
    <w:rsid w:val="00DE0880"/>
    <w:rPr>
      <w:rFonts w:ascii="XO Thames" w:hAnsi="XO Thames" w:cs="Times New Roman"/>
      <w:b/>
      <w:color w:val="00A0FF"/>
      <w:sz w:val="26"/>
    </w:rPr>
  </w:style>
  <w:style w:type="character" w:customStyle="1" w:styleId="30">
    <w:name w:val="Заголовок 3 Знак"/>
    <w:basedOn w:val="11"/>
    <w:link w:val="3"/>
    <w:uiPriority w:val="99"/>
    <w:locked/>
    <w:rsid w:val="00DE0880"/>
    <w:rPr>
      <w:rFonts w:ascii="XO Thames" w:hAnsi="XO Thames" w:cs="Times New Roman"/>
      <w:b/>
      <w:i/>
    </w:rPr>
  </w:style>
  <w:style w:type="character" w:customStyle="1" w:styleId="40">
    <w:name w:val="Заголовок 4 Знак"/>
    <w:basedOn w:val="11"/>
    <w:link w:val="4"/>
    <w:uiPriority w:val="99"/>
    <w:locked/>
    <w:rsid w:val="00DE0880"/>
    <w:rPr>
      <w:rFonts w:ascii="XO Thames" w:hAnsi="XO Thames" w:cs="Times New Roman"/>
      <w:b/>
      <w:color w:val="595959"/>
      <w:sz w:val="26"/>
    </w:rPr>
  </w:style>
  <w:style w:type="character" w:customStyle="1" w:styleId="50">
    <w:name w:val="Заголовок 5 Знак"/>
    <w:basedOn w:val="11"/>
    <w:link w:val="5"/>
    <w:uiPriority w:val="99"/>
    <w:locked/>
    <w:rsid w:val="00DE0880"/>
    <w:rPr>
      <w:rFonts w:ascii="XO Thames" w:hAnsi="XO Thames" w:cs="Times New Roman"/>
      <w:b/>
      <w:sz w:val="22"/>
    </w:rPr>
  </w:style>
  <w:style w:type="character" w:customStyle="1" w:styleId="11">
    <w:name w:val="Обычный1"/>
    <w:uiPriority w:val="99"/>
    <w:rsid w:val="00DE0880"/>
    <w:rPr>
      <w:rFonts w:ascii="Arial" w:hAnsi="Arial"/>
      <w:color w:val="000000"/>
    </w:rPr>
  </w:style>
  <w:style w:type="paragraph" w:styleId="21">
    <w:name w:val="toc 2"/>
    <w:basedOn w:val="a"/>
    <w:next w:val="a"/>
    <w:link w:val="22"/>
    <w:uiPriority w:val="99"/>
    <w:rsid w:val="00DE0880"/>
    <w:pPr>
      <w:widowControl/>
      <w:spacing w:after="200" w:line="276" w:lineRule="auto"/>
      <w:ind w:left="200"/>
    </w:pPr>
    <w:rPr>
      <w:rFonts w:ascii="Calibri" w:hAnsi="Calibri"/>
      <w:sz w:val="22"/>
    </w:rPr>
  </w:style>
  <w:style w:type="character" w:customStyle="1" w:styleId="22">
    <w:name w:val="Оглавление 2 Знак"/>
    <w:basedOn w:val="11"/>
    <w:link w:val="21"/>
    <w:uiPriority w:val="99"/>
    <w:locked/>
    <w:rsid w:val="00DE0880"/>
    <w:rPr>
      <w:rFonts w:ascii="Calibri" w:hAnsi="Calibri" w:cs="Times New Roman"/>
      <w:sz w:val="22"/>
    </w:rPr>
  </w:style>
  <w:style w:type="paragraph" w:styleId="41">
    <w:name w:val="toc 4"/>
    <w:basedOn w:val="a"/>
    <w:next w:val="a"/>
    <w:link w:val="42"/>
    <w:uiPriority w:val="99"/>
    <w:rsid w:val="00DE0880"/>
    <w:pPr>
      <w:widowControl/>
      <w:spacing w:after="200" w:line="276" w:lineRule="auto"/>
      <w:ind w:left="600"/>
    </w:pPr>
    <w:rPr>
      <w:rFonts w:ascii="Calibri" w:hAnsi="Calibri"/>
      <w:sz w:val="22"/>
    </w:rPr>
  </w:style>
  <w:style w:type="character" w:customStyle="1" w:styleId="42">
    <w:name w:val="Оглавление 4 Знак"/>
    <w:basedOn w:val="11"/>
    <w:link w:val="41"/>
    <w:uiPriority w:val="99"/>
    <w:locked/>
    <w:rsid w:val="00DE0880"/>
    <w:rPr>
      <w:rFonts w:ascii="Calibri" w:hAnsi="Calibri" w:cs="Times New Roman"/>
      <w:sz w:val="22"/>
    </w:rPr>
  </w:style>
  <w:style w:type="paragraph" w:customStyle="1" w:styleId="12">
    <w:name w:val="Обычный12"/>
    <w:link w:val="110"/>
    <w:uiPriority w:val="99"/>
    <w:rsid w:val="00DE0880"/>
    <w:rPr>
      <w:rFonts w:ascii="Arial" w:hAnsi="Arial"/>
      <w:color w:val="000000"/>
      <w:sz w:val="22"/>
      <w:szCs w:val="22"/>
    </w:rPr>
  </w:style>
  <w:style w:type="character" w:customStyle="1" w:styleId="110">
    <w:name w:val="Обычный11"/>
    <w:link w:val="12"/>
    <w:uiPriority w:val="99"/>
    <w:locked/>
    <w:rsid w:val="00DE0880"/>
    <w:rPr>
      <w:rFonts w:ascii="Arial" w:hAnsi="Arial"/>
      <w:color w:val="000000"/>
      <w:sz w:val="22"/>
      <w:szCs w:val="22"/>
      <w:lang w:val="ru-RU" w:eastAsia="ru-RU" w:bidi="ar-SA"/>
    </w:rPr>
  </w:style>
  <w:style w:type="paragraph" w:styleId="6">
    <w:name w:val="toc 6"/>
    <w:basedOn w:val="a"/>
    <w:next w:val="a"/>
    <w:link w:val="60"/>
    <w:uiPriority w:val="99"/>
    <w:rsid w:val="00DE0880"/>
    <w:pPr>
      <w:widowControl/>
      <w:spacing w:after="200" w:line="276" w:lineRule="auto"/>
      <w:ind w:left="1000"/>
    </w:pPr>
    <w:rPr>
      <w:rFonts w:ascii="Calibri" w:hAnsi="Calibri"/>
      <w:sz w:val="22"/>
    </w:rPr>
  </w:style>
  <w:style w:type="character" w:customStyle="1" w:styleId="60">
    <w:name w:val="Оглавление 6 Знак"/>
    <w:basedOn w:val="11"/>
    <w:link w:val="6"/>
    <w:uiPriority w:val="99"/>
    <w:locked/>
    <w:rsid w:val="00DE0880"/>
    <w:rPr>
      <w:rFonts w:ascii="Calibri" w:hAnsi="Calibri" w:cs="Times New Roman"/>
      <w:sz w:val="22"/>
    </w:rPr>
  </w:style>
  <w:style w:type="paragraph" w:styleId="7">
    <w:name w:val="toc 7"/>
    <w:basedOn w:val="a"/>
    <w:next w:val="a"/>
    <w:link w:val="70"/>
    <w:uiPriority w:val="99"/>
    <w:rsid w:val="00DE0880"/>
    <w:pPr>
      <w:widowControl/>
      <w:spacing w:after="200" w:line="276" w:lineRule="auto"/>
      <w:ind w:left="1200"/>
    </w:pPr>
    <w:rPr>
      <w:rFonts w:ascii="Calibri" w:hAnsi="Calibri"/>
      <w:sz w:val="22"/>
    </w:rPr>
  </w:style>
  <w:style w:type="character" w:customStyle="1" w:styleId="70">
    <w:name w:val="Оглавление 7 Знак"/>
    <w:basedOn w:val="11"/>
    <w:link w:val="7"/>
    <w:uiPriority w:val="99"/>
    <w:locked/>
    <w:rsid w:val="00DE0880"/>
    <w:rPr>
      <w:rFonts w:ascii="Calibri" w:hAnsi="Calibri" w:cs="Times New Roman"/>
      <w:sz w:val="22"/>
    </w:rPr>
  </w:style>
  <w:style w:type="paragraph" w:customStyle="1" w:styleId="ConsPlusNonformat">
    <w:name w:val="ConsPlusNonformat"/>
    <w:link w:val="ConsPlusNonformat1"/>
    <w:uiPriority w:val="99"/>
    <w:rsid w:val="00DE0880"/>
    <w:pPr>
      <w:widowControl w:val="0"/>
    </w:pPr>
    <w:rPr>
      <w:rFonts w:ascii="Courier New" w:hAnsi="Courier New"/>
      <w:color w:val="000000"/>
      <w:sz w:val="22"/>
      <w:szCs w:val="22"/>
    </w:rPr>
  </w:style>
  <w:style w:type="character" w:customStyle="1" w:styleId="ConsPlusNonformat1">
    <w:name w:val="ConsPlusNonformat1"/>
    <w:link w:val="ConsPlusNonformat"/>
    <w:uiPriority w:val="99"/>
    <w:locked/>
    <w:rsid w:val="00DE0880"/>
    <w:rPr>
      <w:rFonts w:ascii="Courier New" w:hAnsi="Courier New"/>
      <w:color w:val="000000"/>
      <w:sz w:val="22"/>
      <w:szCs w:val="22"/>
      <w:lang w:bidi="ar-SA"/>
    </w:rPr>
  </w:style>
  <w:style w:type="paragraph" w:styleId="a3">
    <w:name w:val="Balloon Text"/>
    <w:basedOn w:val="a"/>
    <w:link w:val="a4"/>
    <w:uiPriority w:val="99"/>
    <w:rsid w:val="00DE0880"/>
    <w:rPr>
      <w:rFonts w:ascii="Tahoma" w:hAnsi="Tahoma"/>
      <w:sz w:val="16"/>
    </w:rPr>
  </w:style>
  <w:style w:type="character" w:customStyle="1" w:styleId="a4">
    <w:name w:val="Текст выноски Знак"/>
    <w:basedOn w:val="11"/>
    <w:link w:val="a3"/>
    <w:uiPriority w:val="99"/>
    <w:locked/>
    <w:rsid w:val="00DE0880"/>
    <w:rPr>
      <w:rFonts w:ascii="Tahoma" w:hAnsi="Tahoma" w:cs="Times New Roman"/>
      <w:sz w:val="16"/>
    </w:rPr>
  </w:style>
  <w:style w:type="paragraph" w:customStyle="1" w:styleId="13">
    <w:name w:val="Основной шрифт абзаца1"/>
    <w:uiPriority w:val="99"/>
    <w:rsid w:val="00DE0880"/>
    <w:rPr>
      <w:color w:val="000000"/>
    </w:rPr>
  </w:style>
  <w:style w:type="paragraph" w:customStyle="1" w:styleId="Endnote">
    <w:name w:val="Endnote"/>
    <w:link w:val="Endnote1"/>
    <w:uiPriority w:val="99"/>
    <w:rsid w:val="00DE0880"/>
    <w:pPr>
      <w:ind w:firstLine="851"/>
      <w:jc w:val="both"/>
    </w:pPr>
    <w:rPr>
      <w:rFonts w:ascii="XO Thames" w:hAnsi="XO Thames"/>
      <w:sz w:val="22"/>
      <w:szCs w:val="22"/>
    </w:rPr>
  </w:style>
  <w:style w:type="character" w:customStyle="1" w:styleId="Endnote1">
    <w:name w:val="Endnote1"/>
    <w:link w:val="Endnote"/>
    <w:uiPriority w:val="99"/>
    <w:locked/>
    <w:rsid w:val="00DE0880"/>
    <w:rPr>
      <w:rFonts w:ascii="XO Thames" w:hAnsi="XO Thames"/>
      <w:sz w:val="22"/>
      <w:szCs w:val="22"/>
      <w:lang w:bidi="ar-SA"/>
    </w:rPr>
  </w:style>
  <w:style w:type="paragraph" w:styleId="a5">
    <w:name w:val="header"/>
    <w:basedOn w:val="a"/>
    <w:link w:val="a6"/>
    <w:uiPriority w:val="99"/>
    <w:rsid w:val="00DE0880"/>
    <w:pPr>
      <w:tabs>
        <w:tab w:val="center" w:pos="4677"/>
        <w:tab w:val="right" w:pos="9355"/>
      </w:tabs>
    </w:pPr>
  </w:style>
  <w:style w:type="character" w:customStyle="1" w:styleId="a6">
    <w:name w:val="Верхний колонтитул Знак"/>
    <w:basedOn w:val="11"/>
    <w:link w:val="a5"/>
    <w:uiPriority w:val="99"/>
    <w:locked/>
    <w:rsid w:val="00DE0880"/>
    <w:rPr>
      <w:rFonts w:cs="Times New Roman"/>
    </w:rPr>
  </w:style>
  <w:style w:type="paragraph" w:customStyle="1" w:styleId="ConsPlusNormal">
    <w:name w:val="ConsPlusNormal"/>
    <w:link w:val="ConsPlusNormal1"/>
    <w:uiPriority w:val="99"/>
    <w:rsid w:val="00DE0880"/>
    <w:pPr>
      <w:widowControl w:val="0"/>
      <w:ind w:firstLine="720"/>
    </w:pPr>
    <w:rPr>
      <w:rFonts w:ascii="Times New Roman" w:hAnsi="Times New Roman"/>
      <w:sz w:val="22"/>
      <w:szCs w:val="22"/>
    </w:rPr>
  </w:style>
  <w:style w:type="character" w:customStyle="1" w:styleId="ConsPlusNormal1">
    <w:name w:val="ConsPlusNormal1"/>
    <w:link w:val="ConsPlusNormal"/>
    <w:uiPriority w:val="99"/>
    <w:locked/>
    <w:rsid w:val="00DE0880"/>
    <w:rPr>
      <w:rFonts w:ascii="Times New Roman" w:hAnsi="Times New Roman"/>
      <w:sz w:val="22"/>
      <w:szCs w:val="22"/>
      <w:lang w:bidi="ar-SA"/>
    </w:rPr>
  </w:style>
  <w:style w:type="paragraph" w:customStyle="1" w:styleId="14">
    <w:name w:val="Знак сноски1"/>
    <w:basedOn w:val="120"/>
    <w:link w:val="111"/>
    <w:uiPriority w:val="99"/>
    <w:rsid w:val="00DE0880"/>
    <w:rPr>
      <w:sz w:val="20"/>
      <w:vertAlign w:val="superscript"/>
    </w:rPr>
  </w:style>
  <w:style w:type="character" w:customStyle="1" w:styleId="111">
    <w:name w:val="Знак сноски11"/>
    <w:basedOn w:val="112"/>
    <w:link w:val="14"/>
    <w:uiPriority w:val="99"/>
    <w:locked/>
    <w:rsid w:val="00DE0880"/>
    <w:rPr>
      <w:rFonts w:cs="Times New Roman"/>
      <w:szCs w:val="22"/>
      <w:vertAlign w:val="superscript"/>
      <w:lang w:bidi="ar-SA"/>
    </w:rPr>
  </w:style>
  <w:style w:type="paragraph" w:styleId="a7">
    <w:name w:val="List Paragraph"/>
    <w:basedOn w:val="a"/>
    <w:link w:val="a8"/>
    <w:uiPriority w:val="99"/>
    <w:qFormat/>
    <w:rsid w:val="00DE0880"/>
    <w:pPr>
      <w:ind w:left="720"/>
      <w:contextualSpacing/>
    </w:pPr>
  </w:style>
  <w:style w:type="character" w:customStyle="1" w:styleId="a8">
    <w:name w:val="Абзац списка Знак"/>
    <w:basedOn w:val="11"/>
    <w:link w:val="a7"/>
    <w:uiPriority w:val="99"/>
    <w:locked/>
    <w:rsid w:val="00DE0880"/>
    <w:rPr>
      <w:rFonts w:cs="Times New Roman"/>
    </w:rPr>
  </w:style>
  <w:style w:type="paragraph" w:styleId="HTML">
    <w:name w:val="HTML Preformatted"/>
    <w:basedOn w:val="a"/>
    <w:link w:val="HTML0"/>
    <w:uiPriority w:val="99"/>
    <w:rsid w:val="00DE08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11"/>
    <w:link w:val="HTML"/>
    <w:uiPriority w:val="99"/>
    <w:locked/>
    <w:rsid w:val="00DE0880"/>
    <w:rPr>
      <w:rFonts w:ascii="Courier New" w:hAnsi="Courier New" w:cs="Times New Roman"/>
    </w:rPr>
  </w:style>
  <w:style w:type="paragraph" w:customStyle="1" w:styleId="15">
    <w:name w:val="Гиперссылка1"/>
    <w:basedOn w:val="120"/>
    <w:link w:val="113"/>
    <w:uiPriority w:val="99"/>
    <w:rsid w:val="00DE0880"/>
    <w:rPr>
      <w:color w:val="0000FF"/>
      <w:sz w:val="20"/>
      <w:u w:val="single"/>
    </w:rPr>
  </w:style>
  <w:style w:type="character" w:customStyle="1" w:styleId="113">
    <w:name w:val="Гиперссылка11"/>
    <w:basedOn w:val="112"/>
    <w:link w:val="15"/>
    <w:uiPriority w:val="99"/>
    <w:locked/>
    <w:rsid w:val="00DE0880"/>
    <w:rPr>
      <w:rFonts w:cs="Times New Roman"/>
      <w:color w:val="0000FF"/>
      <w:szCs w:val="22"/>
      <w:u w:val="single"/>
      <w:lang w:bidi="ar-SA"/>
    </w:rPr>
  </w:style>
  <w:style w:type="paragraph" w:styleId="a9">
    <w:name w:val="footnote text"/>
    <w:basedOn w:val="a"/>
    <w:link w:val="aa"/>
    <w:uiPriority w:val="99"/>
    <w:rsid w:val="00DE0880"/>
    <w:pPr>
      <w:widowControl/>
    </w:pPr>
    <w:rPr>
      <w:rFonts w:ascii="Times New Roman" w:hAnsi="Times New Roman"/>
    </w:rPr>
  </w:style>
  <w:style w:type="character" w:customStyle="1" w:styleId="aa">
    <w:name w:val="Текст сноски Знак"/>
    <w:basedOn w:val="11"/>
    <w:link w:val="a9"/>
    <w:uiPriority w:val="99"/>
    <w:locked/>
    <w:rsid w:val="00DE0880"/>
    <w:rPr>
      <w:rFonts w:ascii="Times New Roman" w:hAnsi="Times New Roman" w:cs="Times New Roman"/>
    </w:rPr>
  </w:style>
  <w:style w:type="paragraph" w:styleId="31">
    <w:name w:val="toc 3"/>
    <w:basedOn w:val="a"/>
    <w:next w:val="a"/>
    <w:link w:val="32"/>
    <w:uiPriority w:val="99"/>
    <w:rsid w:val="00DE0880"/>
    <w:pPr>
      <w:widowControl/>
      <w:spacing w:after="200" w:line="276" w:lineRule="auto"/>
      <w:ind w:left="400"/>
    </w:pPr>
    <w:rPr>
      <w:rFonts w:ascii="Calibri" w:hAnsi="Calibri"/>
      <w:sz w:val="22"/>
    </w:rPr>
  </w:style>
  <w:style w:type="character" w:customStyle="1" w:styleId="32">
    <w:name w:val="Оглавление 3 Знак"/>
    <w:basedOn w:val="11"/>
    <w:link w:val="31"/>
    <w:uiPriority w:val="99"/>
    <w:locked/>
    <w:rsid w:val="00DE0880"/>
    <w:rPr>
      <w:rFonts w:ascii="Calibri" w:hAnsi="Calibri" w:cs="Times New Roman"/>
      <w:sz w:val="22"/>
    </w:rPr>
  </w:style>
  <w:style w:type="paragraph" w:customStyle="1" w:styleId="16">
    <w:name w:val="Неразрешенное упоминание1"/>
    <w:link w:val="23"/>
    <w:uiPriority w:val="99"/>
    <w:rsid w:val="00DE0880"/>
    <w:rPr>
      <w:color w:val="605E5C"/>
      <w:sz w:val="22"/>
      <w:szCs w:val="22"/>
      <w:shd w:val="clear" w:color="auto" w:fill="E1DFDD"/>
    </w:rPr>
  </w:style>
  <w:style w:type="character" w:customStyle="1" w:styleId="23">
    <w:name w:val="Неразрешенное упоминание2"/>
    <w:link w:val="16"/>
    <w:uiPriority w:val="99"/>
    <w:locked/>
    <w:rsid w:val="00DE0880"/>
    <w:rPr>
      <w:color w:val="605E5C"/>
      <w:sz w:val="22"/>
      <w:szCs w:val="22"/>
      <w:lang w:bidi="ar-SA"/>
    </w:rPr>
  </w:style>
  <w:style w:type="paragraph" w:customStyle="1" w:styleId="120">
    <w:name w:val="Основной шрифт абзаца12"/>
    <w:link w:val="112"/>
    <w:uiPriority w:val="99"/>
    <w:rsid w:val="00DE0880"/>
    <w:pPr>
      <w:spacing w:after="200" w:line="276" w:lineRule="auto"/>
    </w:pPr>
    <w:rPr>
      <w:color w:val="000000"/>
      <w:sz w:val="22"/>
      <w:szCs w:val="22"/>
    </w:rPr>
  </w:style>
  <w:style w:type="character" w:customStyle="1" w:styleId="112">
    <w:name w:val="Основной шрифт абзаца11"/>
    <w:link w:val="120"/>
    <w:uiPriority w:val="99"/>
    <w:locked/>
    <w:rsid w:val="00DE0880"/>
    <w:rPr>
      <w:color w:val="000000"/>
      <w:sz w:val="22"/>
      <w:szCs w:val="22"/>
      <w:lang w:bidi="ar-SA"/>
    </w:rPr>
  </w:style>
  <w:style w:type="paragraph" w:customStyle="1" w:styleId="17">
    <w:name w:val="Знак примечания1"/>
    <w:link w:val="ab"/>
    <w:uiPriority w:val="99"/>
    <w:rsid w:val="00DE0880"/>
    <w:rPr>
      <w:sz w:val="16"/>
    </w:rPr>
  </w:style>
  <w:style w:type="character" w:styleId="ab">
    <w:name w:val="annotation reference"/>
    <w:basedOn w:val="a0"/>
    <w:link w:val="17"/>
    <w:uiPriority w:val="99"/>
    <w:locked/>
    <w:rsid w:val="00DE0880"/>
    <w:rPr>
      <w:sz w:val="16"/>
      <w:lang w:val="ru-RU" w:eastAsia="ru-RU" w:bidi="ar-SA"/>
    </w:rPr>
  </w:style>
  <w:style w:type="paragraph" w:styleId="33">
    <w:name w:val="Body Text Indent 3"/>
    <w:basedOn w:val="a"/>
    <w:link w:val="34"/>
    <w:uiPriority w:val="99"/>
    <w:rsid w:val="00DE0880"/>
    <w:pPr>
      <w:widowControl/>
      <w:ind w:left="1418" w:hanging="1418"/>
      <w:jc w:val="both"/>
    </w:pPr>
    <w:rPr>
      <w:rFonts w:ascii="Times New Roman" w:hAnsi="Times New Roman"/>
      <w:sz w:val="28"/>
    </w:rPr>
  </w:style>
  <w:style w:type="character" w:customStyle="1" w:styleId="34">
    <w:name w:val="Основной текст с отступом 3 Знак"/>
    <w:basedOn w:val="11"/>
    <w:link w:val="33"/>
    <w:uiPriority w:val="99"/>
    <w:locked/>
    <w:rsid w:val="00DE0880"/>
    <w:rPr>
      <w:rFonts w:ascii="Times New Roman" w:hAnsi="Times New Roman" w:cs="Times New Roman"/>
      <w:sz w:val="28"/>
    </w:rPr>
  </w:style>
  <w:style w:type="paragraph" w:customStyle="1" w:styleId="24">
    <w:name w:val="Гиперссылка2"/>
    <w:link w:val="ac"/>
    <w:uiPriority w:val="99"/>
    <w:rsid w:val="00DE0880"/>
    <w:rPr>
      <w:color w:val="0000FF"/>
      <w:u w:val="single"/>
    </w:rPr>
  </w:style>
  <w:style w:type="character" w:styleId="ac">
    <w:name w:val="Hyperlink"/>
    <w:basedOn w:val="a0"/>
    <w:link w:val="24"/>
    <w:uiPriority w:val="99"/>
    <w:locked/>
    <w:rsid w:val="00DE0880"/>
    <w:rPr>
      <w:color w:val="0000FF"/>
      <w:u w:val="single"/>
      <w:lang w:val="ru-RU" w:eastAsia="ru-RU" w:bidi="ar-SA"/>
    </w:rPr>
  </w:style>
  <w:style w:type="paragraph" w:customStyle="1" w:styleId="Footnote">
    <w:name w:val="Footnote"/>
    <w:basedOn w:val="a"/>
    <w:link w:val="Footnote1"/>
    <w:uiPriority w:val="99"/>
    <w:rsid w:val="00DE0880"/>
  </w:style>
  <w:style w:type="character" w:customStyle="1" w:styleId="Footnote1">
    <w:name w:val="Footnote1"/>
    <w:basedOn w:val="11"/>
    <w:link w:val="Footnote"/>
    <w:uiPriority w:val="99"/>
    <w:locked/>
    <w:rsid w:val="00DE0880"/>
    <w:rPr>
      <w:rFonts w:cs="Times New Roman"/>
    </w:rPr>
  </w:style>
  <w:style w:type="paragraph" w:styleId="18">
    <w:name w:val="toc 1"/>
    <w:basedOn w:val="a"/>
    <w:next w:val="a"/>
    <w:link w:val="19"/>
    <w:uiPriority w:val="99"/>
    <w:rsid w:val="00DE0880"/>
    <w:pPr>
      <w:widowControl/>
      <w:spacing w:after="200" w:line="276" w:lineRule="auto"/>
    </w:pPr>
    <w:rPr>
      <w:rFonts w:ascii="XO Thames" w:hAnsi="XO Thames"/>
      <w:b/>
    </w:rPr>
  </w:style>
  <w:style w:type="character" w:customStyle="1" w:styleId="19">
    <w:name w:val="Оглавление 1 Знак"/>
    <w:basedOn w:val="11"/>
    <w:link w:val="18"/>
    <w:uiPriority w:val="99"/>
    <w:locked/>
    <w:rsid w:val="00DE0880"/>
    <w:rPr>
      <w:rFonts w:ascii="XO Thames" w:hAnsi="XO Thames" w:cs="Times New Roman"/>
      <w:b/>
    </w:rPr>
  </w:style>
  <w:style w:type="paragraph" w:customStyle="1" w:styleId="HeaderandFooter">
    <w:name w:val="Header and Footer"/>
    <w:link w:val="HeaderandFooter1"/>
    <w:uiPriority w:val="99"/>
    <w:rsid w:val="00DE0880"/>
    <w:pPr>
      <w:spacing w:after="200" w:line="360" w:lineRule="auto"/>
    </w:pPr>
    <w:rPr>
      <w:rFonts w:ascii="XO Thames" w:hAnsi="XO Thames"/>
      <w:color w:val="000000"/>
      <w:sz w:val="22"/>
      <w:szCs w:val="22"/>
    </w:rPr>
  </w:style>
  <w:style w:type="character" w:customStyle="1" w:styleId="HeaderandFooter1">
    <w:name w:val="Header and Footer1"/>
    <w:link w:val="HeaderandFooter"/>
    <w:uiPriority w:val="99"/>
    <w:locked/>
    <w:rsid w:val="00DE0880"/>
    <w:rPr>
      <w:rFonts w:ascii="XO Thames" w:hAnsi="XO Thames"/>
      <w:color w:val="000000"/>
      <w:sz w:val="22"/>
      <w:szCs w:val="22"/>
      <w:lang w:bidi="ar-SA"/>
    </w:rPr>
  </w:style>
  <w:style w:type="paragraph" w:styleId="9">
    <w:name w:val="toc 9"/>
    <w:basedOn w:val="a"/>
    <w:next w:val="a"/>
    <w:link w:val="90"/>
    <w:uiPriority w:val="99"/>
    <w:rsid w:val="00DE0880"/>
    <w:pPr>
      <w:widowControl/>
      <w:spacing w:after="200" w:line="276" w:lineRule="auto"/>
      <w:ind w:left="1600"/>
    </w:pPr>
    <w:rPr>
      <w:rFonts w:ascii="Calibri" w:hAnsi="Calibri"/>
      <w:sz w:val="22"/>
    </w:rPr>
  </w:style>
  <w:style w:type="character" w:customStyle="1" w:styleId="90">
    <w:name w:val="Оглавление 9 Знак"/>
    <w:basedOn w:val="11"/>
    <w:link w:val="9"/>
    <w:uiPriority w:val="99"/>
    <w:locked/>
    <w:rsid w:val="00DE0880"/>
    <w:rPr>
      <w:rFonts w:ascii="Calibri" w:hAnsi="Calibri" w:cs="Times New Roman"/>
      <w:sz w:val="22"/>
    </w:rPr>
  </w:style>
  <w:style w:type="paragraph" w:customStyle="1" w:styleId="ConsPlusTitle">
    <w:name w:val="ConsPlusTitle"/>
    <w:link w:val="ConsPlusTitle1"/>
    <w:uiPriority w:val="99"/>
    <w:rsid w:val="00DE0880"/>
    <w:pPr>
      <w:widowControl w:val="0"/>
    </w:pPr>
    <w:rPr>
      <w:rFonts w:ascii="Times New Roman" w:hAnsi="Times New Roman"/>
      <w:b/>
      <w:sz w:val="22"/>
      <w:szCs w:val="22"/>
    </w:rPr>
  </w:style>
  <w:style w:type="character" w:customStyle="1" w:styleId="ConsPlusTitle1">
    <w:name w:val="ConsPlusTitle1"/>
    <w:link w:val="ConsPlusTitle"/>
    <w:uiPriority w:val="99"/>
    <w:locked/>
    <w:rsid w:val="00DE0880"/>
    <w:rPr>
      <w:rFonts w:ascii="Times New Roman" w:hAnsi="Times New Roman"/>
      <w:b/>
      <w:sz w:val="22"/>
      <w:szCs w:val="22"/>
      <w:lang w:bidi="ar-SA"/>
    </w:rPr>
  </w:style>
  <w:style w:type="paragraph" w:styleId="ad">
    <w:name w:val="footer"/>
    <w:basedOn w:val="a"/>
    <w:link w:val="ae"/>
    <w:uiPriority w:val="99"/>
    <w:rsid w:val="00DE0880"/>
    <w:pPr>
      <w:tabs>
        <w:tab w:val="center" w:pos="4677"/>
        <w:tab w:val="right" w:pos="9355"/>
      </w:tabs>
    </w:pPr>
  </w:style>
  <w:style w:type="character" w:customStyle="1" w:styleId="ae">
    <w:name w:val="Нижний колонтитул Знак"/>
    <w:basedOn w:val="11"/>
    <w:link w:val="ad"/>
    <w:uiPriority w:val="99"/>
    <w:locked/>
    <w:rsid w:val="00DE0880"/>
    <w:rPr>
      <w:rFonts w:cs="Times New Roman"/>
    </w:rPr>
  </w:style>
  <w:style w:type="paragraph" w:styleId="8">
    <w:name w:val="toc 8"/>
    <w:basedOn w:val="a"/>
    <w:next w:val="a"/>
    <w:link w:val="80"/>
    <w:uiPriority w:val="99"/>
    <w:rsid w:val="00DE0880"/>
    <w:pPr>
      <w:widowControl/>
      <w:spacing w:after="200" w:line="276" w:lineRule="auto"/>
      <w:ind w:left="1400"/>
    </w:pPr>
    <w:rPr>
      <w:rFonts w:ascii="Calibri" w:hAnsi="Calibri"/>
      <w:sz w:val="22"/>
    </w:rPr>
  </w:style>
  <w:style w:type="character" w:customStyle="1" w:styleId="80">
    <w:name w:val="Оглавление 8 Знак"/>
    <w:basedOn w:val="11"/>
    <w:link w:val="8"/>
    <w:uiPriority w:val="99"/>
    <w:locked/>
    <w:rsid w:val="00DE0880"/>
    <w:rPr>
      <w:rFonts w:ascii="Calibri" w:hAnsi="Calibri" w:cs="Times New Roman"/>
      <w:sz w:val="22"/>
    </w:rPr>
  </w:style>
  <w:style w:type="paragraph" w:styleId="af">
    <w:name w:val="annotation text"/>
    <w:basedOn w:val="a"/>
    <w:link w:val="af0"/>
    <w:uiPriority w:val="99"/>
    <w:rsid w:val="00DE0880"/>
  </w:style>
  <w:style w:type="character" w:customStyle="1" w:styleId="af0">
    <w:name w:val="Текст примечания Знак"/>
    <w:basedOn w:val="11"/>
    <w:link w:val="af"/>
    <w:uiPriority w:val="99"/>
    <w:locked/>
    <w:rsid w:val="00DE0880"/>
    <w:rPr>
      <w:rFonts w:cs="Times New Roman"/>
    </w:rPr>
  </w:style>
  <w:style w:type="paragraph" w:styleId="af1">
    <w:name w:val="annotation subject"/>
    <w:basedOn w:val="af"/>
    <w:next w:val="af"/>
    <w:link w:val="af2"/>
    <w:uiPriority w:val="99"/>
    <w:rsid w:val="00DE0880"/>
    <w:rPr>
      <w:b/>
    </w:rPr>
  </w:style>
  <w:style w:type="character" w:customStyle="1" w:styleId="af2">
    <w:name w:val="Тема примечания Знак"/>
    <w:basedOn w:val="af0"/>
    <w:link w:val="af1"/>
    <w:uiPriority w:val="99"/>
    <w:locked/>
    <w:rsid w:val="00DE0880"/>
    <w:rPr>
      <w:b/>
    </w:rPr>
  </w:style>
  <w:style w:type="paragraph" w:styleId="51">
    <w:name w:val="toc 5"/>
    <w:basedOn w:val="a"/>
    <w:next w:val="a"/>
    <w:link w:val="52"/>
    <w:uiPriority w:val="99"/>
    <w:rsid w:val="00DE0880"/>
    <w:pPr>
      <w:widowControl/>
      <w:spacing w:after="200" w:line="276" w:lineRule="auto"/>
      <w:ind w:left="800"/>
    </w:pPr>
    <w:rPr>
      <w:rFonts w:ascii="Calibri" w:hAnsi="Calibri"/>
      <w:sz w:val="22"/>
    </w:rPr>
  </w:style>
  <w:style w:type="character" w:customStyle="1" w:styleId="52">
    <w:name w:val="Оглавление 5 Знак"/>
    <w:basedOn w:val="11"/>
    <w:link w:val="51"/>
    <w:uiPriority w:val="99"/>
    <w:locked/>
    <w:rsid w:val="00DE0880"/>
    <w:rPr>
      <w:rFonts w:ascii="Calibri" w:hAnsi="Calibri" w:cs="Times New Roman"/>
      <w:sz w:val="22"/>
    </w:rPr>
  </w:style>
  <w:style w:type="paragraph" w:styleId="af3">
    <w:name w:val="Subtitle"/>
    <w:basedOn w:val="a"/>
    <w:next w:val="a"/>
    <w:link w:val="af4"/>
    <w:uiPriority w:val="99"/>
    <w:qFormat/>
    <w:rsid w:val="00DE0880"/>
    <w:pPr>
      <w:widowControl/>
      <w:spacing w:after="200" w:line="276" w:lineRule="auto"/>
    </w:pPr>
    <w:rPr>
      <w:rFonts w:ascii="XO Thames" w:hAnsi="XO Thames"/>
      <w:i/>
      <w:color w:val="616161"/>
      <w:sz w:val="24"/>
    </w:rPr>
  </w:style>
  <w:style w:type="character" w:customStyle="1" w:styleId="af4">
    <w:name w:val="Подзаголовок Знак"/>
    <w:basedOn w:val="11"/>
    <w:link w:val="af3"/>
    <w:uiPriority w:val="99"/>
    <w:locked/>
    <w:rsid w:val="00DE0880"/>
    <w:rPr>
      <w:rFonts w:ascii="XO Thames" w:hAnsi="XO Thames" w:cs="Times New Roman"/>
      <w:i/>
      <w:color w:val="616161"/>
      <w:sz w:val="24"/>
    </w:rPr>
  </w:style>
  <w:style w:type="paragraph" w:styleId="af5">
    <w:name w:val="Body Text"/>
    <w:basedOn w:val="a"/>
    <w:link w:val="af6"/>
    <w:uiPriority w:val="99"/>
    <w:rsid w:val="00DE0880"/>
    <w:pPr>
      <w:spacing w:after="120"/>
    </w:pPr>
  </w:style>
  <w:style w:type="character" w:customStyle="1" w:styleId="af6">
    <w:name w:val="Основной текст Знак"/>
    <w:basedOn w:val="11"/>
    <w:link w:val="af5"/>
    <w:uiPriority w:val="99"/>
    <w:locked/>
    <w:rsid w:val="00DE0880"/>
    <w:rPr>
      <w:rFonts w:cs="Times New Roman"/>
    </w:rPr>
  </w:style>
  <w:style w:type="paragraph" w:styleId="af7">
    <w:name w:val="Title"/>
    <w:basedOn w:val="a"/>
    <w:next w:val="a"/>
    <w:link w:val="af8"/>
    <w:uiPriority w:val="99"/>
    <w:qFormat/>
    <w:rsid w:val="00DE0880"/>
    <w:pPr>
      <w:widowControl/>
      <w:spacing w:after="200" w:line="276" w:lineRule="auto"/>
    </w:pPr>
    <w:rPr>
      <w:rFonts w:ascii="XO Thames" w:hAnsi="XO Thames"/>
      <w:b/>
      <w:sz w:val="52"/>
    </w:rPr>
  </w:style>
  <w:style w:type="character" w:customStyle="1" w:styleId="af8">
    <w:name w:val="Название Знак"/>
    <w:basedOn w:val="11"/>
    <w:link w:val="af7"/>
    <w:uiPriority w:val="99"/>
    <w:locked/>
    <w:rsid w:val="00DE0880"/>
    <w:rPr>
      <w:rFonts w:ascii="XO Thames" w:hAnsi="XO Thames" w:cs="Times New Roman"/>
      <w:b/>
      <w:sz w:val="52"/>
    </w:rPr>
  </w:style>
  <w:style w:type="paragraph" w:customStyle="1" w:styleId="WW8Num3z4">
    <w:name w:val="WW8Num3z4"/>
    <w:link w:val="WW8Num3z41"/>
    <w:uiPriority w:val="99"/>
    <w:rsid w:val="00DE0880"/>
    <w:rPr>
      <w:color w:val="000000"/>
      <w:sz w:val="22"/>
      <w:szCs w:val="22"/>
    </w:rPr>
  </w:style>
  <w:style w:type="character" w:customStyle="1" w:styleId="WW8Num3z41">
    <w:name w:val="WW8Num3z41"/>
    <w:link w:val="WW8Num3z4"/>
    <w:uiPriority w:val="99"/>
    <w:locked/>
    <w:rsid w:val="00DE0880"/>
    <w:rPr>
      <w:color w:val="000000"/>
      <w:sz w:val="22"/>
      <w:szCs w:val="22"/>
      <w:lang w:val="ru-RU" w:eastAsia="ru-RU" w:bidi="ar-SA"/>
    </w:rPr>
  </w:style>
  <w:style w:type="paragraph" w:customStyle="1" w:styleId="ConsPlusCell">
    <w:name w:val="ConsPlusCell"/>
    <w:link w:val="ConsPlusCell1"/>
    <w:uiPriority w:val="99"/>
    <w:rsid w:val="00DE0880"/>
    <w:rPr>
      <w:rFonts w:ascii="Courier New" w:hAnsi="Courier New"/>
      <w:color w:val="000000"/>
      <w:sz w:val="22"/>
      <w:szCs w:val="22"/>
    </w:rPr>
  </w:style>
  <w:style w:type="character" w:customStyle="1" w:styleId="ConsPlusCell1">
    <w:name w:val="ConsPlusCell1"/>
    <w:link w:val="ConsPlusCell"/>
    <w:uiPriority w:val="99"/>
    <w:locked/>
    <w:rsid w:val="00DE0880"/>
    <w:rPr>
      <w:rFonts w:ascii="Courier New" w:hAnsi="Courier New"/>
      <w:color w:val="000000"/>
      <w:sz w:val="22"/>
      <w:szCs w:val="22"/>
      <w:lang w:bidi="ar-SA"/>
    </w:rPr>
  </w:style>
  <w:style w:type="paragraph" w:customStyle="1" w:styleId="toc10">
    <w:name w:val="toc 10"/>
    <w:next w:val="a"/>
    <w:link w:val="toc101"/>
    <w:uiPriority w:val="99"/>
    <w:rsid w:val="00DE0880"/>
    <w:pPr>
      <w:spacing w:after="200" w:line="276" w:lineRule="auto"/>
      <w:ind w:left="1800"/>
    </w:pPr>
    <w:rPr>
      <w:color w:val="000000"/>
      <w:sz w:val="22"/>
      <w:szCs w:val="22"/>
    </w:rPr>
  </w:style>
  <w:style w:type="character" w:customStyle="1" w:styleId="toc101">
    <w:name w:val="toc 101"/>
    <w:link w:val="toc10"/>
    <w:uiPriority w:val="99"/>
    <w:locked/>
    <w:rsid w:val="00DE0880"/>
    <w:rPr>
      <w:color w:val="000000"/>
      <w:sz w:val="22"/>
      <w:szCs w:val="22"/>
      <w:lang w:bidi="ar-SA"/>
    </w:rPr>
  </w:style>
</w:styles>
</file>

<file path=word/webSettings.xml><?xml version="1.0" encoding="utf-8"?>
<w:webSettings xmlns:r="http://schemas.openxmlformats.org/officeDocument/2006/relationships" xmlns:w="http://schemas.openxmlformats.org/wordprocessingml/2006/main">
  <w:divs>
    <w:div w:id="10462959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176923FAB863A4C98807594DEB28D7B584908B5FB1A28C9FDE44BBC16100CFA6F926E59E29B06F2294D6112762FB2C6143467A2C60D1A08Ae0ABN" TargetMode="External"/><Relationship Id="rId4" Type="http://schemas.openxmlformats.org/officeDocument/2006/relationships/webSettings" Target="webSettings.xml"/><Relationship Id="rId9" Type="http://schemas.openxmlformats.org/officeDocument/2006/relationships/hyperlink" Target="consultantplus://offline/ref=5E6A5980DDC49DEF879D2EC1F223EBC9DB01A1693AC1EF7FF63C704701E48CD1DE1B2C709B4C735C6643BD95F3420E3B41FAB0A6E5258E6Cl8RF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32</Pages>
  <Words>11953</Words>
  <Characters>68136</Characters>
  <Application>Microsoft Office Word</Application>
  <DocSecurity>0</DocSecurity>
  <Lines>567</Lines>
  <Paragraphs>159</Paragraphs>
  <ScaleCrop>false</ScaleCrop>
  <Company/>
  <LinksUpToDate>false</LinksUpToDate>
  <CharactersWithSpaces>79930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Pisarevka007</cp:lastModifiedBy>
  <cp:revision>6</cp:revision>
  <cp:lastPrinted>2025-06-19T06:25:00Z</cp:lastPrinted>
  <dcterms:created xsi:type="dcterms:W3CDTF">2025-06-18T10:58:00Z</dcterms:created>
  <dcterms:modified xsi:type="dcterms:W3CDTF">2025-06-20T06:14:00Z</dcterms:modified>
</cp:coreProperties>
</file>