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Администрация Писаревского  сельского поселения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D61E92" w:rsidRDefault="002F16C8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2F16C8" w:rsidRPr="00D61E92" w:rsidRDefault="0016640B" w:rsidP="002F16C8">
      <w:pPr>
        <w:spacing w:after="0" w:line="240" w:lineRule="auto"/>
        <w:jc w:val="center"/>
        <w:rPr>
          <w:rStyle w:val="a3"/>
          <w:rFonts w:ascii="Arial" w:hAnsi="Arial" w:cs="Arial"/>
          <w:bCs/>
          <w:color w:val="000000"/>
          <w:sz w:val="24"/>
          <w:szCs w:val="24"/>
        </w:rPr>
      </w:pPr>
      <w:r>
        <w:rPr>
          <w:rStyle w:val="a3"/>
          <w:rFonts w:ascii="Arial" w:hAnsi="Arial" w:cs="Arial"/>
          <w:bCs/>
          <w:color w:val="000000"/>
          <w:sz w:val="24"/>
          <w:szCs w:val="24"/>
        </w:rPr>
        <w:br/>
        <w:t>от 24.02.2021</w:t>
      </w:r>
      <w:r w:rsidR="002F16C8"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 г.                                            </w:t>
      </w:r>
      <w:r w:rsidR="004903D4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8D0997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№ 11</w:t>
      </w:r>
      <w:r w:rsidR="002F16C8"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2F16C8" w:rsidRPr="00D61E92" w:rsidRDefault="002F16C8" w:rsidP="002F16C8">
      <w:pPr>
        <w:spacing w:after="0" w:line="240" w:lineRule="auto"/>
        <w:rPr>
          <w:rStyle w:val="a3"/>
          <w:rFonts w:ascii="Arial" w:hAnsi="Arial" w:cs="Arial"/>
          <w:bCs/>
          <w:color w:val="000000"/>
          <w:sz w:val="24"/>
          <w:szCs w:val="24"/>
        </w:rPr>
      </w:pPr>
    </w:p>
    <w:p w:rsidR="002F16C8" w:rsidRPr="00D61E92" w:rsidRDefault="00D61E92" w:rsidP="002F16C8">
      <w:pPr>
        <w:jc w:val="center"/>
        <w:rPr>
          <w:rFonts w:ascii="Arial" w:hAnsi="Arial" w:cs="Arial"/>
          <w:b/>
          <w:sz w:val="24"/>
          <w:szCs w:val="24"/>
        </w:rPr>
      </w:pPr>
      <w:r w:rsidRPr="00D61E92">
        <w:rPr>
          <w:rFonts w:ascii="Arial" w:hAnsi="Arial" w:cs="Arial"/>
          <w:bCs/>
          <w:sz w:val="24"/>
          <w:szCs w:val="24"/>
        </w:rPr>
        <w:t xml:space="preserve">О признании муниципального  правового акта </w:t>
      </w:r>
      <w:proofErr w:type="gramStart"/>
      <w:r w:rsidRPr="00D61E92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2F16C8" w:rsidRPr="00D61E92">
        <w:rPr>
          <w:rFonts w:ascii="Arial" w:hAnsi="Arial" w:cs="Arial"/>
          <w:bCs/>
          <w:sz w:val="24"/>
          <w:szCs w:val="24"/>
        </w:rPr>
        <w:t xml:space="preserve"> силу</w:t>
      </w:r>
    </w:p>
    <w:p w:rsidR="008512EA" w:rsidRPr="00D61E92" w:rsidRDefault="002F16C8" w:rsidP="008512EA">
      <w:pPr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>Постановляю</w:t>
      </w:r>
      <w:r w:rsidR="008512EA" w:rsidRPr="00D61E92">
        <w:rPr>
          <w:rFonts w:ascii="Arial" w:hAnsi="Arial" w:cs="Arial"/>
          <w:sz w:val="24"/>
          <w:szCs w:val="24"/>
        </w:rPr>
        <w:t>:</w:t>
      </w:r>
    </w:p>
    <w:p w:rsidR="002F16C8" w:rsidRPr="00D61E92" w:rsidRDefault="008512EA" w:rsidP="008512EA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sz w:val="24"/>
          <w:szCs w:val="24"/>
        </w:rPr>
        <w:t xml:space="preserve"> П</w:t>
      </w:r>
      <w:r w:rsidR="002F16C8" w:rsidRPr="00D61E92">
        <w:rPr>
          <w:rFonts w:ascii="Arial" w:hAnsi="Arial" w:cs="Arial"/>
          <w:sz w:val="24"/>
          <w:szCs w:val="24"/>
        </w:rPr>
        <w:t>ризнать утратившим силу:</w:t>
      </w:r>
    </w:p>
    <w:p w:rsidR="004903D4" w:rsidRPr="009307D3" w:rsidRDefault="00D61E92" w:rsidP="004903D4">
      <w:pPr>
        <w:pStyle w:val="ConsPlusNormal"/>
        <w:jc w:val="both"/>
        <w:rPr>
          <w:rFonts w:ascii="Arial" w:hAnsi="Arial" w:cs="Arial"/>
          <w:szCs w:val="24"/>
        </w:rPr>
      </w:pPr>
      <w:r w:rsidRPr="00D61E92">
        <w:rPr>
          <w:rFonts w:ascii="Arial" w:hAnsi="Arial" w:cs="Arial"/>
          <w:szCs w:val="24"/>
        </w:rPr>
        <w:t xml:space="preserve"> Постановление № </w:t>
      </w:r>
      <w:r w:rsidR="008D0997">
        <w:rPr>
          <w:rFonts w:ascii="Arial" w:hAnsi="Arial" w:cs="Arial"/>
          <w:szCs w:val="24"/>
        </w:rPr>
        <w:t>17 от 14</w:t>
      </w:r>
      <w:r w:rsidR="004903D4">
        <w:rPr>
          <w:rFonts w:ascii="Arial" w:hAnsi="Arial" w:cs="Arial"/>
          <w:szCs w:val="24"/>
        </w:rPr>
        <w:t>.06</w:t>
      </w:r>
      <w:r w:rsidR="0016640B">
        <w:rPr>
          <w:rFonts w:ascii="Arial" w:hAnsi="Arial" w:cs="Arial"/>
          <w:szCs w:val="24"/>
        </w:rPr>
        <w:t>.20</w:t>
      </w:r>
      <w:r w:rsidR="008D0997">
        <w:rPr>
          <w:rFonts w:ascii="Arial" w:hAnsi="Arial" w:cs="Arial"/>
          <w:szCs w:val="24"/>
        </w:rPr>
        <w:t>19</w:t>
      </w:r>
      <w:r w:rsidR="0016640B">
        <w:rPr>
          <w:rFonts w:ascii="Arial" w:hAnsi="Arial" w:cs="Arial"/>
          <w:szCs w:val="24"/>
        </w:rPr>
        <w:t>г</w:t>
      </w:r>
      <w:r w:rsidR="0016640B" w:rsidRPr="0016640B">
        <w:rPr>
          <w:rFonts w:ascii="Arial" w:hAnsi="Arial" w:cs="Arial"/>
          <w:szCs w:val="24"/>
        </w:rPr>
        <w:t xml:space="preserve">. </w:t>
      </w:r>
      <w:r w:rsidR="004903D4">
        <w:rPr>
          <w:rFonts w:ascii="Arial" w:hAnsi="Arial" w:cs="Arial"/>
          <w:szCs w:val="24"/>
        </w:rPr>
        <w:t>«</w:t>
      </w:r>
      <w:r w:rsidR="004903D4" w:rsidRPr="009307D3">
        <w:rPr>
          <w:rFonts w:ascii="Arial" w:hAnsi="Arial" w:cs="Arial"/>
          <w:szCs w:val="24"/>
        </w:rPr>
        <w:t xml:space="preserve">Об утверждении </w:t>
      </w:r>
      <w:proofErr w:type="gramStart"/>
      <w:r w:rsidR="004903D4" w:rsidRPr="009307D3">
        <w:rPr>
          <w:rFonts w:ascii="Arial" w:hAnsi="Arial" w:cs="Arial"/>
          <w:szCs w:val="24"/>
        </w:rPr>
        <w:t>средней</w:t>
      </w:r>
      <w:proofErr w:type="gramEnd"/>
      <w:r w:rsidR="004903D4" w:rsidRPr="009307D3">
        <w:rPr>
          <w:rFonts w:ascii="Arial" w:hAnsi="Arial" w:cs="Arial"/>
          <w:szCs w:val="24"/>
        </w:rPr>
        <w:t xml:space="preserve"> рыночной</w:t>
      </w:r>
    </w:p>
    <w:p w:rsidR="004903D4" w:rsidRPr="009307D3" w:rsidRDefault="004903D4" w:rsidP="004903D4">
      <w:pPr>
        <w:pStyle w:val="ConsPlusNormal"/>
        <w:jc w:val="both"/>
        <w:rPr>
          <w:rFonts w:ascii="Arial" w:hAnsi="Arial" w:cs="Arial"/>
          <w:szCs w:val="24"/>
        </w:rPr>
      </w:pPr>
      <w:r w:rsidRPr="009307D3">
        <w:rPr>
          <w:rFonts w:ascii="Arial" w:hAnsi="Arial" w:cs="Arial"/>
          <w:szCs w:val="24"/>
        </w:rPr>
        <w:t>стоимости 1 кв</w:t>
      </w:r>
      <w:proofErr w:type="gramStart"/>
      <w:r w:rsidRPr="009307D3">
        <w:rPr>
          <w:rFonts w:ascii="Arial" w:hAnsi="Arial" w:cs="Arial"/>
          <w:szCs w:val="24"/>
        </w:rPr>
        <w:t>.м</w:t>
      </w:r>
      <w:proofErr w:type="gramEnd"/>
      <w:r w:rsidRPr="009307D3">
        <w:rPr>
          <w:rFonts w:ascii="Arial" w:hAnsi="Arial" w:cs="Arial"/>
          <w:szCs w:val="24"/>
        </w:rPr>
        <w:t xml:space="preserve"> общей площади жилья</w:t>
      </w:r>
      <w:r>
        <w:rPr>
          <w:rFonts w:ascii="Arial" w:hAnsi="Arial" w:cs="Arial"/>
          <w:szCs w:val="24"/>
        </w:rPr>
        <w:t xml:space="preserve"> </w:t>
      </w:r>
      <w:r w:rsidRPr="009307D3">
        <w:rPr>
          <w:rFonts w:ascii="Arial" w:hAnsi="Arial" w:cs="Arial"/>
          <w:szCs w:val="24"/>
        </w:rPr>
        <w:t>на территории Писаревского сельского</w:t>
      </w:r>
    </w:p>
    <w:p w:rsidR="004903D4" w:rsidRPr="009307D3" w:rsidRDefault="004903D4" w:rsidP="004903D4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поселения»</w:t>
      </w:r>
    </w:p>
    <w:p w:rsidR="002F16C8" w:rsidRPr="00D61E92" w:rsidRDefault="002F16C8" w:rsidP="004903D4">
      <w:pPr>
        <w:tabs>
          <w:tab w:val="left" w:pos="4962"/>
        </w:tabs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Pr="00D61E92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Писаревского </w:t>
      </w:r>
      <w:r w:rsidRPr="00D61E92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D61E92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D61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61E92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2F16C8" w:rsidRDefault="002F16C8" w:rsidP="008512E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D61E92" w:rsidRPr="00D61E92" w:rsidRDefault="00D61E92" w:rsidP="008512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6C8" w:rsidRPr="00D61E92" w:rsidRDefault="002F16C8" w:rsidP="008512EA">
      <w:pPr>
        <w:spacing w:after="0" w:line="240" w:lineRule="auto"/>
        <w:ind w:left="30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D61E9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61E92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F16C8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D61E92" w:rsidRPr="00D61E92" w:rsidRDefault="00D61E92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</w:p>
    <w:p w:rsidR="002F16C8" w:rsidRPr="00D61E92" w:rsidRDefault="002F16C8" w:rsidP="002F16C8">
      <w:pPr>
        <w:pStyle w:val="a4"/>
        <w:spacing w:after="0" w:line="240" w:lineRule="auto"/>
        <w:ind w:left="390"/>
        <w:jc w:val="both"/>
        <w:rPr>
          <w:rFonts w:ascii="Arial" w:hAnsi="Arial" w:cs="Arial"/>
          <w:color w:val="000000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Глава Писаревского</w:t>
      </w:r>
    </w:p>
    <w:p w:rsidR="002F16C8" w:rsidRPr="00D61E92" w:rsidRDefault="002F16C8" w:rsidP="002F16C8">
      <w:pPr>
        <w:pStyle w:val="a4"/>
        <w:spacing w:after="0" w:line="240" w:lineRule="auto"/>
        <w:ind w:left="390"/>
        <w:rPr>
          <w:rFonts w:ascii="Arial" w:hAnsi="Arial" w:cs="Arial"/>
          <w:sz w:val="24"/>
          <w:szCs w:val="24"/>
        </w:rPr>
      </w:pPr>
      <w:r w:rsidRPr="00D61E92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С.А.Сурков</w:t>
      </w:r>
    </w:p>
    <w:p w:rsidR="00FC1D0F" w:rsidRPr="00D61E92" w:rsidRDefault="00FC1D0F" w:rsidP="002F16C8">
      <w:pPr>
        <w:rPr>
          <w:rFonts w:ascii="Arial" w:hAnsi="Arial" w:cs="Arial"/>
          <w:sz w:val="24"/>
          <w:szCs w:val="24"/>
        </w:rPr>
      </w:pPr>
    </w:p>
    <w:sectPr w:rsidR="00FC1D0F" w:rsidRPr="00D61E92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C9"/>
    <w:multiLevelType w:val="hybridMultilevel"/>
    <w:tmpl w:val="F28A6248"/>
    <w:lvl w:ilvl="0" w:tplc="E8049E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66730D"/>
    <w:multiLevelType w:val="hybridMultilevel"/>
    <w:tmpl w:val="13C4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7E1C"/>
    <w:multiLevelType w:val="hybridMultilevel"/>
    <w:tmpl w:val="545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03F"/>
    <w:multiLevelType w:val="hybridMultilevel"/>
    <w:tmpl w:val="53E2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09"/>
    <w:rsid w:val="00067B0E"/>
    <w:rsid w:val="0016640B"/>
    <w:rsid w:val="002F16C8"/>
    <w:rsid w:val="00317C2F"/>
    <w:rsid w:val="00366196"/>
    <w:rsid w:val="003E3991"/>
    <w:rsid w:val="004903D4"/>
    <w:rsid w:val="004D3BE5"/>
    <w:rsid w:val="00537344"/>
    <w:rsid w:val="006464A4"/>
    <w:rsid w:val="008512EA"/>
    <w:rsid w:val="008D0997"/>
    <w:rsid w:val="009F2339"/>
    <w:rsid w:val="00A441C9"/>
    <w:rsid w:val="00AB2E29"/>
    <w:rsid w:val="00B71C85"/>
    <w:rsid w:val="00C526B8"/>
    <w:rsid w:val="00CB3768"/>
    <w:rsid w:val="00D61E92"/>
    <w:rsid w:val="00E5199C"/>
    <w:rsid w:val="00E67E5E"/>
    <w:rsid w:val="00FC1D0F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F16C8"/>
    <w:rPr>
      <w:rFonts w:ascii="Times New Roman" w:hAnsi="Times New Roman"/>
      <w:color w:val="106BBE"/>
    </w:rPr>
  </w:style>
  <w:style w:type="paragraph" w:styleId="a4">
    <w:name w:val="List Paragraph"/>
    <w:basedOn w:val="a"/>
    <w:uiPriority w:val="34"/>
    <w:qFormat/>
    <w:rsid w:val="002F16C8"/>
    <w:pPr>
      <w:ind w:left="720"/>
      <w:contextualSpacing/>
    </w:pPr>
  </w:style>
  <w:style w:type="character" w:styleId="a5">
    <w:name w:val="Strong"/>
    <w:basedOn w:val="a0"/>
    <w:uiPriority w:val="99"/>
    <w:qFormat/>
    <w:rsid w:val="002F16C8"/>
    <w:rPr>
      <w:rFonts w:cs="Times New Roman"/>
      <w:b/>
      <w:bCs/>
    </w:rPr>
  </w:style>
  <w:style w:type="paragraph" w:customStyle="1" w:styleId="ConsPlusNormal">
    <w:name w:val="ConsPlusNormal"/>
    <w:rsid w:val="00490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057A-B870-4927-9437-841CD32D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7</cp:revision>
  <cp:lastPrinted>2021-02-24T10:51:00Z</cp:lastPrinted>
  <dcterms:created xsi:type="dcterms:W3CDTF">2019-11-21T07:23:00Z</dcterms:created>
  <dcterms:modified xsi:type="dcterms:W3CDTF">2021-02-24T10:54:00Z</dcterms:modified>
</cp:coreProperties>
</file>