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9A" w:rsidRDefault="003F129A" w:rsidP="008E1A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</w:rPr>
      </w:pPr>
    </w:p>
    <w:p w:rsidR="003F129A" w:rsidRPr="00E362F8" w:rsidRDefault="003F129A" w:rsidP="00B3345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kern w:val="2"/>
          <w:sz w:val="24"/>
          <w:szCs w:val="24"/>
        </w:rPr>
        <w:t>РОССИЙСКАЯ ФЕДЕРАЦИЯ</w:t>
      </w:r>
    </w:p>
    <w:p w:rsidR="003F129A" w:rsidRPr="00E362F8" w:rsidRDefault="003F129A" w:rsidP="00B33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62F8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3F129A" w:rsidRPr="00E362F8" w:rsidRDefault="003F129A" w:rsidP="00B33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62F8">
        <w:rPr>
          <w:rFonts w:ascii="Arial" w:hAnsi="Arial" w:cs="Arial"/>
          <w:b/>
          <w:bCs/>
          <w:sz w:val="24"/>
          <w:szCs w:val="24"/>
        </w:rPr>
        <w:t>ПИСАРЕВСКОГО СЕЛЬСКОГО ПОСЕЛЕНИЯ</w:t>
      </w:r>
    </w:p>
    <w:p w:rsidR="003F129A" w:rsidRPr="00E362F8" w:rsidRDefault="003F129A" w:rsidP="00B334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62F8">
        <w:rPr>
          <w:rFonts w:ascii="Arial" w:hAnsi="Arial" w:cs="Arial"/>
          <w:b/>
          <w:bCs/>
          <w:sz w:val="24"/>
          <w:szCs w:val="24"/>
        </w:rPr>
        <w:t>ФРОЛОВСКОГО МУНИЦИПАЛЬНОГО РАЙОНА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3F129A" w:rsidRPr="00E362F8" w:rsidRDefault="003F129A" w:rsidP="00B33458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РЕШЕНИЕ 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E362F8">
        <w:rPr>
          <w:rFonts w:ascii="Arial" w:hAnsi="Arial" w:cs="Arial"/>
          <w:kern w:val="2"/>
          <w:sz w:val="24"/>
          <w:szCs w:val="24"/>
        </w:rPr>
        <w:t>от 23.06.2017г.                                                                                                 № 49/90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E362F8">
        <w:rPr>
          <w:rFonts w:ascii="Arial" w:hAnsi="Arial" w:cs="Arial"/>
          <w:kern w:val="2"/>
          <w:sz w:val="24"/>
          <w:szCs w:val="24"/>
        </w:rPr>
        <w:t xml:space="preserve">                                 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E362F8">
        <w:rPr>
          <w:rFonts w:ascii="Arial" w:hAnsi="Arial" w:cs="Arial"/>
          <w:kern w:val="2"/>
          <w:sz w:val="24"/>
          <w:szCs w:val="24"/>
        </w:rPr>
        <w:t xml:space="preserve">                                              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kern w:val="2"/>
          <w:sz w:val="24"/>
          <w:szCs w:val="24"/>
        </w:rPr>
        <w:t xml:space="preserve">О проекте решения «О внесении 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kern w:val="2"/>
          <w:sz w:val="24"/>
          <w:szCs w:val="24"/>
        </w:rPr>
        <w:t>изменений и дополнений в Устав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sz w:val="24"/>
          <w:szCs w:val="24"/>
        </w:rPr>
        <w:t>Писаревского</w:t>
      </w:r>
      <w:r w:rsidRPr="00E362F8">
        <w:rPr>
          <w:rFonts w:ascii="Arial" w:hAnsi="Arial" w:cs="Arial"/>
          <w:b/>
          <w:bCs/>
          <w:kern w:val="2"/>
          <w:sz w:val="24"/>
          <w:szCs w:val="24"/>
        </w:rPr>
        <w:t xml:space="preserve"> сельского поселения».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E362F8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E362F8">
        <w:rPr>
          <w:rFonts w:ascii="Arial" w:hAnsi="Arial" w:cs="Arial"/>
          <w:kern w:val="2"/>
          <w:sz w:val="24"/>
          <w:szCs w:val="24"/>
        </w:rPr>
        <w:t xml:space="preserve">В соответствии со статьей 44 Федерального закона от 06.10.2003 года 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362F8">
        <w:rPr>
          <w:rFonts w:ascii="Arial" w:hAnsi="Arial" w:cs="Arial"/>
          <w:kern w:val="2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 Совет депутатов  </w:t>
      </w:r>
      <w:r w:rsidRPr="00E362F8">
        <w:rPr>
          <w:rFonts w:ascii="Arial" w:hAnsi="Arial" w:cs="Arial"/>
          <w:sz w:val="24"/>
          <w:szCs w:val="24"/>
        </w:rPr>
        <w:t>Писаревского</w:t>
      </w:r>
      <w:r w:rsidRPr="00E362F8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kern w:val="2"/>
          <w:sz w:val="24"/>
          <w:szCs w:val="24"/>
        </w:rPr>
        <w:t xml:space="preserve">            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kern w:val="2"/>
          <w:sz w:val="24"/>
          <w:szCs w:val="24"/>
        </w:rPr>
        <w:t xml:space="preserve">          РЕШИЛ: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362F8">
        <w:rPr>
          <w:rFonts w:ascii="Arial" w:hAnsi="Arial" w:cs="Arial"/>
          <w:kern w:val="2"/>
          <w:sz w:val="24"/>
          <w:szCs w:val="24"/>
        </w:rPr>
        <w:t xml:space="preserve">1. Одобрить проект решения о внесении изменений и дополнений в Устав  </w:t>
      </w:r>
      <w:r w:rsidRPr="00E362F8">
        <w:rPr>
          <w:rFonts w:ascii="Arial" w:hAnsi="Arial" w:cs="Arial"/>
          <w:sz w:val="24"/>
          <w:szCs w:val="24"/>
        </w:rPr>
        <w:t>Писаревского</w:t>
      </w:r>
      <w:r w:rsidRPr="00E362F8">
        <w:rPr>
          <w:rFonts w:ascii="Arial" w:hAnsi="Arial" w:cs="Arial"/>
          <w:kern w:val="2"/>
          <w:sz w:val="24"/>
          <w:szCs w:val="24"/>
        </w:rPr>
        <w:t xml:space="preserve"> сельского поселения (далее – Решение).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362F8">
        <w:rPr>
          <w:rFonts w:ascii="Arial" w:hAnsi="Arial" w:cs="Arial"/>
          <w:kern w:val="2"/>
          <w:sz w:val="24"/>
          <w:szCs w:val="24"/>
        </w:rPr>
        <w:t>(Приложение № 1).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362F8">
        <w:rPr>
          <w:rFonts w:ascii="Arial" w:hAnsi="Arial" w:cs="Arial"/>
          <w:kern w:val="2"/>
          <w:sz w:val="24"/>
          <w:szCs w:val="24"/>
        </w:rPr>
        <w:t xml:space="preserve">2. Главе  </w:t>
      </w:r>
      <w:r w:rsidRPr="00E362F8">
        <w:rPr>
          <w:rFonts w:ascii="Arial" w:hAnsi="Arial" w:cs="Arial"/>
          <w:sz w:val="24"/>
          <w:szCs w:val="24"/>
        </w:rPr>
        <w:t>Писаревского</w:t>
      </w:r>
      <w:r w:rsidRPr="00E362F8">
        <w:rPr>
          <w:rFonts w:ascii="Arial" w:hAnsi="Arial" w:cs="Arial"/>
          <w:kern w:val="2"/>
          <w:sz w:val="24"/>
          <w:szCs w:val="24"/>
        </w:rPr>
        <w:t xml:space="preserve"> сельского поселения в соответствии с Порядком  обнародования муниципальных правовых актов  </w:t>
      </w:r>
      <w:r w:rsidRPr="00E362F8">
        <w:rPr>
          <w:rFonts w:ascii="Arial" w:hAnsi="Arial" w:cs="Arial"/>
          <w:sz w:val="24"/>
          <w:szCs w:val="24"/>
        </w:rPr>
        <w:t>Писаревского</w:t>
      </w:r>
      <w:r w:rsidRPr="00E362F8">
        <w:rPr>
          <w:rFonts w:ascii="Arial" w:hAnsi="Arial" w:cs="Arial"/>
          <w:kern w:val="2"/>
          <w:sz w:val="24"/>
          <w:szCs w:val="24"/>
        </w:rPr>
        <w:t xml:space="preserve"> сельского поселения, утвержденным Решением Совета депутатов  </w:t>
      </w:r>
      <w:r w:rsidRPr="00E362F8">
        <w:rPr>
          <w:rFonts w:ascii="Arial" w:hAnsi="Arial" w:cs="Arial"/>
          <w:sz w:val="24"/>
          <w:szCs w:val="24"/>
        </w:rPr>
        <w:t>Писаревского</w:t>
      </w:r>
      <w:r w:rsidRPr="00E362F8">
        <w:rPr>
          <w:rFonts w:ascii="Arial" w:hAnsi="Arial" w:cs="Arial"/>
          <w:kern w:val="2"/>
          <w:sz w:val="24"/>
          <w:szCs w:val="24"/>
        </w:rPr>
        <w:t xml:space="preserve"> сельского поселения от 25.10.2006 г.  № 12/31  обнародовать проект Решения  </w:t>
      </w:r>
      <w:r w:rsidRPr="00E362F8">
        <w:rPr>
          <w:rFonts w:ascii="Arial" w:hAnsi="Arial" w:cs="Arial"/>
          <w:sz w:val="24"/>
          <w:szCs w:val="24"/>
        </w:rPr>
        <w:t>Писаревского</w:t>
      </w:r>
      <w:r w:rsidRPr="00E362F8">
        <w:rPr>
          <w:rFonts w:ascii="Arial" w:hAnsi="Arial" w:cs="Arial"/>
          <w:kern w:val="2"/>
          <w:sz w:val="24"/>
          <w:szCs w:val="24"/>
        </w:rPr>
        <w:t xml:space="preserve"> сельского поселения  в срок до 23.06. 2017 года.</w:t>
      </w:r>
    </w:p>
    <w:p w:rsidR="003F129A" w:rsidRPr="00E362F8" w:rsidRDefault="003F129A" w:rsidP="00B33458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362F8">
        <w:rPr>
          <w:rFonts w:ascii="Arial" w:hAnsi="Arial" w:cs="Arial"/>
          <w:kern w:val="2"/>
          <w:sz w:val="24"/>
          <w:szCs w:val="24"/>
        </w:rPr>
        <w:t xml:space="preserve">3. Настоящее решение подлежит одновременному обнародованию с проектом Решения о внесении изменений и дополнений в Устав  </w:t>
      </w:r>
      <w:r w:rsidRPr="00E362F8">
        <w:rPr>
          <w:rFonts w:ascii="Arial" w:hAnsi="Arial" w:cs="Arial"/>
          <w:sz w:val="24"/>
          <w:szCs w:val="24"/>
        </w:rPr>
        <w:t>Писаревского</w:t>
      </w:r>
      <w:r w:rsidRPr="00E362F8">
        <w:rPr>
          <w:rFonts w:ascii="Arial" w:hAnsi="Arial" w:cs="Arial"/>
          <w:kern w:val="2"/>
          <w:sz w:val="24"/>
          <w:szCs w:val="24"/>
        </w:rPr>
        <w:t xml:space="preserve"> сельского поселения  и вступает в силу со дня его официального обнародования.</w:t>
      </w:r>
    </w:p>
    <w:p w:rsidR="003F129A" w:rsidRPr="00E362F8" w:rsidRDefault="003F129A" w:rsidP="00B33458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</w:p>
    <w:p w:rsidR="003F129A" w:rsidRPr="00E362F8" w:rsidRDefault="003F129A" w:rsidP="00B33458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</w:p>
    <w:p w:rsidR="003F129A" w:rsidRPr="00E362F8" w:rsidRDefault="003F129A" w:rsidP="00B33458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E362F8">
        <w:rPr>
          <w:rFonts w:ascii="Arial" w:hAnsi="Arial" w:cs="Arial"/>
          <w:kern w:val="2"/>
          <w:sz w:val="24"/>
          <w:szCs w:val="24"/>
          <w:lang w:eastAsia="ar-SA"/>
        </w:rPr>
        <w:t xml:space="preserve">Глава  </w:t>
      </w:r>
      <w:r w:rsidRPr="00E362F8">
        <w:rPr>
          <w:rFonts w:ascii="Arial" w:hAnsi="Arial" w:cs="Arial"/>
          <w:sz w:val="24"/>
          <w:szCs w:val="24"/>
        </w:rPr>
        <w:t>Писаревского</w:t>
      </w:r>
    </w:p>
    <w:p w:rsidR="003F129A" w:rsidRPr="00E362F8" w:rsidRDefault="003F129A" w:rsidP="00B33458">
      <w:pPr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E362F8">
        <w:rPr>
          <w:rFonts w:ascii="Arial" w:hAnsi="Arial" w:cs="Arial"/>
          <w:kern w:val="2"/>
          <w:sz w:val="24"/>
          <w:szCs w:val="24"/>
          <w:lang w:eastAsia="ar-SA"/>
        </w:rPr>
        <w:t xml:space="preserve"> сельского поселения              __________________________      С.А.Сурков</w:t>
      </w:r>
    </w:p>
    <w:p w:rsidR="003F129A" w:rsidRPr="00E362F8" w:rsidRDefault="003F129A" w:rsidP="00B33458">
      <w:pPr>
        <w:keepNext/>
        <w:widowControl w:val="0"/>
        <w:suppressAutoHyphens/>
        <w:overflowPunct w:val="0"/>
        <w:autoSpaceDE w:val="0"/>
        <w:spacing w:before="240" w:after="60" w:line="240" w:lineRule="auto"/>
        <w:outlineLvl w:val="0"/>
        <w:rPr>
          <w:rFonts w:ascii="Arial" w:hAnsi="Arial" w:cs="Arial"/>
          <w:color w:val="000000"/>
          <w:kern w:val="2"/>
          <w:sz w:val="24"/>
          <w:szCs w:val="24"/>
        </w:rPr>
      </w:pPr>
    </w:p>
    <w:p w:rsidR="003F129A" w:rsidRPr="00E362F8" w:rsidRDefault="003F129A" w:rsidP="00B33458">
      <w:pPr>
        <w:keepNext/>
        <w:widowControl w:val="0"/>
        <w:suppressAutoHyphens/>
        <w:overflowPunct w:val="0"/>
        <w:autoSpaceDE w:val="0"/>
        <w:spacing w:before="240" w:after="60" w:line="240" w:lineRule="auto"/>
        <w:outlineLvl w:val="0"/>
        <w:rPr>
          <w:rFonts w:ascii="Arial" w:hAnsi="Arial" w:cs="Arial"/>
          <w:color w:val="000000"/>
          <w:kern w:val="2"/>
          <w:sz w:val="24"/>
          <w:szCs w:val="24"/>
        </w:rPr>
      </w:pPr>
      <w:r w:rsidRPr="00E362F8">
        <w:rPr>
          <w:rFonts w:ascii="Arial" w:hAnsi="Arial" w:cs="Arial"/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F129A" w:rsidRPr="00E362F8" w:rsidRDefault="003F129A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</w:p>
    <w:p w:rsidR="003F129A" w:rsidRPr="00E362F8" w:rsidRDefault="003F129A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</w:p>
    <w:p w:rsidR="003F129A" w:rsidRPr="00E362F8" w:rsidRDefault="003F129A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</w:p>
    <w:p w:rsidR="003F129A" w:rsidRPr="00E362F8" w:rsidRDefault="003F129A" w:rsidP="00B7094C">
      <w:pPr>
        <w:spacing w:after="120" w:line="240" w:lineRule="auto"/>
        <w:ind w:right="-83"/>
        <w:jc w:val="right"/>
        <w:rPr>
          <w:rFonts w:ascii="Arial" w:hAnsi="Arial" w:cs="Arial"/>
          <w:sz w:val="24"/>
          <w:szCs w:val="24"/>
        </w:rPr>
      </w:pPr>
    </w:p>
    <w:p w:rsidR="003F129A" w:rsidRPr="00E362F8" w:rsidRDefault="003F129A" w:rsidP="00B7094C">
      <w:pPr>
        <w:spacing w:after="120" w:line="240" w:lineRule="auto"/>
        <w:ind w:right="-83"/>
        <w:jc w:val="right"/>
        <w:rPr>
          <w:rFonts w:ascii="Arial" w:hAnsi="Arial" w:cs="Arial"/>
          <w:sz w:val="24"/>
          <w:szCs w:val="24"/>
        </w:rPr>
      </w:pPr>
    </w:p>
    <w:p w:rsidR="003F129A" w:rsidRPr="00E362F8" w:rsidRDefault="003F129A" w:rsidP="00B7094C">
      <w:pPr>
        <w:spacing w:after="120" w:line="240" w:lineRule="auto"/>
        <w:ind w:right="-83"/>
        <w:jc w:val="right"/>
        <w:rPr>
          <w:rFonts w:ascii="Arial" w:hAnsi="Arial" w:cs="Arial"/>
          <w:sz w:val="24"/>
          <w:szCs w:val="24"/>
        </w:rPr>
      </w:pPr>
    </w:p>
    <w:p w:rsidR="003F129A" w:rsidRPr="00E362F8" w:rsidRDefault="003F129A" w:rsidP="00B7094C">
      <w:pPr>
        <w:spacing w:after="120" w:line="240" w:lineRule="auto"/>
        <w:ind w:right="-83"/>
        <w:jc w:val="right"/>
        <w:rPr>
          <w:rFonts w:ascii="Arial" w:hAnsi="Arial" w:cs="Arial"/>
          <w:sz w:val="24"/>
          <w:szCs w:val="24"/>
        </w:rPr>
      </w:pPr>
    </w:p>
    <w:p w:rsidR="003F129A" w:rsidRPr="00E362F8" w:rsidRDefault="003F129A" w:rsidP="00B7094C">
      <w:pPr>
        <w:spacing w:after="120" w:line="240" w:lineRule="auto"/>
        <w:ind w:right="-83"/>
        <w:jc w:val="right"/>
        <w:rPr>
          <w:rFonts w:ascii="Arial" w:hAnsi="Arial" w:cs="Arial"/>
          <w:sz w:val="24"/>
          <w:szCs w:val="24"/>
        </w:rPr>
      </w:pPr>
    </w:p>
    <w:p w:rsidR="003F129A" w:rsidRPr="00E362F8" w:rsidRDefault="003F129A" w:rsidP="00B7094C">
      <w:pPr>
        <w:spacing w:after="120" w:line="240" w:lineRule="auto"/>
        <w:ind w:right="-83"/>
        <w:jc w:val="right"/>
        <w:rPr>
          <w:rFonts w:ascii="Arial" w:hAnsi="Arial" w:cs="Arial"/>
          <w:sz w:val="24"/>
          <w:szCs w:val="24"/>
        </w:rPr>
      </w:pPr>
    </w:p>
    <w:p w:rsidR="003F129A" w:rsidRPr="00E362F8" w:rsidRDefault="003F129A" w:rsidP="00B7094C">
      <w:pPr>
        <w:spacing w:after="120" w:line="240" w:lineRule="auto"/>
        <w:ind w:right="-83"/>
        <w:jc w:val="right"/>
        <w:rPr>
          <w:rFonts w:ascii="Arial" w:hAnsi="Arial" w:cs="Arial"/>
          <w:sz w:val="24"/>
          <w:szCs w:val="24"/>
        </w:rPr>
      </w:pPr>
    </w:p>
    <w:p w:rsidR="003F129A" w:rsidRPr="00E362F8" w:rsidRDefault="003F129A" w:rsidP="00B7094C">
      <w:pPr>
        <w:spacing w:after="120" w:line="240" w:lineRule="auto"/>
        <w:ind w:right="-83"/>
        <w:jc w:val="right"/>
        <w:rPr>
          <w:rFonts w:ascii="Arial" w:hAnsi="Arial" w:cs="Arial"/>
          <w:sz w:val="24"/>
          <w:szCs w:val="24"/>
        </w:rPr>
      </w:pPr>
      <w:r w:rsidRPr="00E362F8">
        <w:rPr>
          <w:rFonts w:ascii="Arial" w:hAnsi="Arial" w:cs="Arial"/>
          <w:sz w:val="24"/>
          <w:szCs w:val="24"/>
        </w:rPr>
        <w:t>Приложение № 1</w:t>
      </w:r>
    </w:p>
    <w:p w:rsidR="003F129A" w:rsidRPr="00E362F8" w:rsidRDefault="003F129A" w:rsidP="00B7094C">
      <w:pPr>
        <w:spacing w:after="0" w:line="240" w:lineRule="auto"/>
        <w:ind w:right="-83"/>
        <w:jc w:val="right"/>
        <w:rPr>
          <w:rFonts w:ascii="Arial" w:hAnsi="Arial" w:cs="Arial"/>
          <w:sz w:val="24"/>
          <w:szCs w:val="24"/>
        </w:rPr>
      </w:pPr>
      <w:r w:rsidRPr="00E362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К решению Совета депутатов </w:t>
      </w:r>
    </w:p>
    <w:p w:rsidR="003F129A" w:rsidRPr="00E362F8" w:rsidRDefault="003F129A" w:rsidP="00B7094C">
      <w:pPr>
        <w:spacing w:after="0" w:line="240" w:lineRule="auto"/>
        <w:ind w:right="-83"/>
        <w:jc w:val="right"/>
        <w:rPr>
          <w:rFonts w:ascii="Arial" w:hAnsi="Arial" w:cs="Arial"/>
          <w:sz w:val="24"/>
          <w:szCs w:val="24"/>
        </w:rPr>
      </w:pPr>
      <w:r w:rsidRPr="00E362F8">
        <w:rPr>
          <w:rFonts w:ascii="Arial" w:hAnsi="Arial" w:cs="Arial"/>
          <w:sz w:val="24"/>
          <w:szCs w:val="24"/>
        </w:rPr>
        <w:t xml:space="preserve">                                                                               Писаревского  сельского поселения </w:t>
      </w:r>
    </w:p>
    <w:p w:rsidR="003F129A" w:rsidRPr="00E362F8" w:rsidRDefault="003F129A" w:rsidP="006E5283">
      <w:pPr>
        <w:spacing w:after="0" w:line="240" w:lineRule="auto"/>
        <w:ind w:right="-83"/>
        <w:jc w:val="right"/>
        <w:rPr>
          <w:rFonts w:ascii="Arial" w:hAnsi="Arial" w:cs="Arial"/>
          <w:sz w:val="24"/>
          <w:szCs w:val="24"/>
        </w:rPr>
      </w:pPr>
      <w:r w:rsidRPr="00E362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от « 23» июня 2017 г. №49/90</w:t>
      </w:r>
    </w:p>
    <w:p w:rsidR="003F129A" w:rsidRPr="00E362F8" w:rsidRDefault="003F129A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u w:val="single"/>
        </w:rPr>
      </w:pPr>
      <w:r w:rsidRPr="00E362F8">
        <w:rPr>
          <w:rFonts w:ascii="Arial" w:hAnsi="Arial" w:cs="Arial"/>
          <w:b/>
          <w:bCs/>
          <w:kern w:val="2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:rsidR="003F129A" w:rsidRPr="00E362F8" w:rsidRDefault="003F129A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kern w:val="2"/>
          <w:sz w:val="24"/>
          <w:szCs w:val="24"/>
        </w:rPr>
        <w:t>РОССИЙСКАЯ ФЕДЕРАЦИЯ</w:t>
      </w:r>
    </w:p>
    <w:p w:rsidR="003F129A" w:rsidRPr="00E362F8" w:rsidRDefault="003F129A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62F8">
        <w:rPr>
          <w:rFonts w:ascii="Arial" w:hAnsi="Arial" w:cs="Arial"/>
          <w:b/>
          <w:bCs/>
          <w:sz w:val="24"/>
          <w:szCs w:val="24"/>
        </w:rPr>
        <w:t xml:space="preserve">СОВЕТ ДЕПУТАТОВ </w:t>
      </w:r>
    </w:p>
    <w:p w:rsidR="003F129A" w:rsidRPr="00E362F8" w:rsidRDefault="003F129A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62F8">
        <w:rPr>
          <w:rFonts w:ascii="Arial" w:hAnsi="Arial" w:cs="Arial"/>
          <w:b/>
          <w:bCs/>
          <w:sz w:val="24"/>
          <w:szCs w:val="24"/>
        </w:rPr>
        <w:t xml:space="preserve">ПИСАРЕВСКОГО СЕЛЬСКОГО </w:t>
      </w:r>
    </w:p>
    <w:p w:rsidR="003F129A" w:rsidRPr="00E362F8" w:rsidRDefault="003F129A" w:rsidP="008E1A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62F8">
        <w:rPr>
          <w:rFonts w:ascii="Arial" w:hAnsi="Arial" w:cs="Arial"/>
          <w:b/>
          <w:bCs/>
          <w:sz w:val="24"/>
          <w:szCs w:val="24"/>
        </w:rPr>
        <w:t>ФРОЛОВСКОГО МУНИЦИПАЛЬНОГО РАЙОНА</w:t>
      </w:r>
    </w:p>
    <w:p w:rsidR="003F129A" w:rsidRPr="00E362F8" w:rsidRDefault="003F129A" w:rsidP="008E1A6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F129A" w:rsidRPr="00E362F8" w:rsidRDefault="003F129A" w:rsidP="006E5283">
      <w:pPr>
        <w:keepNext/>
        <w:widowControl w:val="0"/>
        <w:suppressAutoHyphens/>
        <w:overflowPunct w:val="0"/>
        <w:autoSpaceDE w:val="0"/>
        <w:spacing w:before="360" w:after="36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color w:val="000000"/>
          <w:kern w:val="2"/>
          <w:sz w:val="24"/>
          <w:szCs w:val="24"/>
        </w:rPr>
        <w:t>РЕШЕНИЕ</w:t>
      </w:r>
    </w:p>
    <w:p w:rsidR="003F129A" w:rsidRPr="00E362F8" w:rsidRDefault="003F129A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362F8">
        <w:rPr>
          <w:rFonts w:ascii="Arial" w:hAnsi="Arial" w:cs="Arial"/>
          <w:kern w:val="2"/>
          <w:sz w:val="24"/>
          <w:szCs w:val="24"/>
        </w:rPr>
        <w:t xml:space="preserve">от.                                                                                          № </w:t>
      </w:r>
    </w:p>
    <w:p w:rsidR="003F129A" w:rsidRPr="00E362F8" w:rsidRDefault="003F129A" w:rsidP="008E1A60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3F129A" w:rsidRPr="00E362F8" w:rsidRDefault="003F129A" w:rsidP="008E1A60">
      <w:pPr>
        <w:widowControl w:val="0"/>
        <w:suppressAutoHyphens/>
        <w:spacing w:after="120" w:line="240" w:lineRule="auto"/>
        <w:ind w:right="4855"/>
        <w:rPr>
          <w:rFonts w:ascii="Arial" w:hAnsi="Arial" w:cs="Arial"/>
          <w:b/>
          <w:bCs/>
          <w:kern w:val="2"/>
          <w:sz w:val="24"/>
          <w:szCs w:val="24"/>
        </w:rPr>
      </w:pPr>
      <w:r w:rsidRPr="00E362F8">
        <w:rPr>
          <w:rFonts w:ascii="Arial" w:hAnsi="Arial" w:cs="Arial"/>
          <w:b/>
          <w:bCs/>
          <w:kern w:val="2"/>
          <w:sz w:val="24"/>
          <w:szCs w:val="24"/>
        </w:rPr>
        <w:t xml:space="preserve">О внесении изменений и дополнений в Устав  </w:t>
      </w:r>
      <w:r w:rsidRPr="00E362F8">
        <w:rPr>
          <w:rFonts w:ascii="Arial" w:hAnsi="Arial" w:cs="Arial"/>
          <w:b/>
          <w:bCs/>
          <w:sz w:val="24"/>
          <w:szCs w:val="24"/>
        </w:rPr>
        <w:t>Писаревского</w:t>
      </w:r>
      <w:r w:rsidRPr="00E362F8">
        <w:rPr>
          <w:rFonts w:ascii="Arial" w:hAnsi="Arial" w:cs="Arial"/>
          <w:b/>
          <w:bCs/>
          <w:kern w:val="2"/>
          <w:sz w:val="24"/>
          <w:szCs w:val="24"/>
        </w:rPr>
        <w:t xml:space="preserve"> сельского поселения Фроловского муниципального района Волгоградской области</w:t>
      </w:r>
    </w:p>
    <w:p w:rsidR="003F129A" w:rsidRPr="00E362F8" w:rsidRDefault="003F129A" w:rsidP="006E5283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362F8">
        <w:rPr>
          <w:rFonts w:ascii="Arial" w:hAnsi="Arial" w:cs="Arial"/>
          <w:sz w:val="24"/>
          <w:szCs w:val="24"/>
        </w:rPr>
        <w:t>Руководствуясь Федеральным законом от 03 апреля 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статьей 28 Устава Писаревского сельского поселения Фроловского муниципального района Волгоградской области  Совет депутатов Писаревского сельского поселения решил:</w:t>
      </w:r>
    </w:p>
    <w:p w:rsidR="003F129A" w:rsidRPr="00E362F8" w:rsidRDefault="003F129A" w:rsidP="001D1FF7">
      <w:pPr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Arial" w:hAnsi="Arial" w:cs="Arial"/>
          <w:sz w:val="24"/>
          <w:szCs w:val="24"/>
        </w:rPr>
      </w:pPr>
      <w:r w:rsidRPr="00E362F8">
        <w:rPr>
          <w:rFonts w:ascii="Arial" w:hAnsi="Arial" w:cs="Arial"/>
          <w:sz w:val="24"/>
          <w:szCs w:val="24"/>
        </w:rPr>
        <w:t xml:space="preserve"> Внести в Устав Писаревского сельского поселения Фроловского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Волгоградской области, принятый решением Совета депутатов Писаревского сельского поселения от 04.09.2014 г. № 69/153 (в редакции решений от 03.04.2015г.№9/19, от 29.03.2016г. №26/52, от 17.06.2016г. №30/58, от 02.05.2017 №45/82) следующее изменение:</w:t>
      </w:r>
    </w:p>
    <w:p w:rsidR="003F129A" w:rsidRPr="00E362F8" w:rsidRDefault="003F129A" w:rsidP="006E52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62F8">
        <w:rPr>
          <w:rFonts w:ascii="Arial" w:hAnsi="Arial" w:cs="Arial"/>
          <w:b/>
          <w:bCs/>
          <w:sz w:val="24"/>
          <w:szCs w:val="24"/>
        </w:rPr>
        <w:t>1.1</w:t>
      </w:r>
      <w:r w:rsidRPr="00E362F8">
        <w:rPr>
          <w:rFonts w:ascii="Arial" w:hAnsi="Arial" w:cs="Arial"/>
          <w:sz w:val="24"/>
          <w:szCs w:val="24"/>
        </w:rPr>
        <w:t xml:space="preserve"> абзац первый части 4 статьи 21 Устава Писаревского сельского поселения  изложить в следующей редакции:</w:t>
      </w:r>
    </w:p>
    <w:p w:rsidR="003F129A" w:rsidRPr="00E362F8" w:rsidRDefault="003F129A" w:rsidP="006E528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362F8">
        <w:rPr>
          <w:rFonts w:ascii="Arial" w:hAnsi="Arial" w:cs="Arial"/>
          <w:sz w:val="24"/>
          <w:szCs w:val="24"/>
        </w:rPr>
        <w:t xml:space="preserve">«Глава Писаревского сельского поселения должен соблюдать ограничения, запреты, исполнять обязанности, которые установлены Федеральным </w:t>
      </w:r>
      <w:hyperlink r:id="rId5" w:history="1">
        <w:r w:rsidRPr="00E362F8">
          <w:rPr>
            <w:rStyle w:val="Hyperlink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E362F8">
        <w:rPr>
          <w:rFonts w:ascii="Arial" w:hAnsi="Arial" w:cs="Arial"/>
          <w:sz w:val="24"/>
          <w:szCs w:val="24"/>
        </w:rPr>
        <w:t xml:space="preserve"> «О противодействии коррупции», Федеральным </w:t>
      </w:r>
      <w:hyperlink r:id="rId6" w:history="1">
        <w:r w:rsidRPr="00E362F8">
          <w:rPr>
            <w:rStyle w:val="Hyperlink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E362F8">
        <w:rPr>
          <w:rFonts w:ascii="Arial" w:hAnsi="Arial" w:cs="Arial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E362F8">
          <w:rPr>
            <w:rStyle w:val="Hyperlink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E362F8">
        <w:rPr>
          <w:rFonts w:ascii="Arial" w:hAnsi="Arial" w:cs="Arial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3F129A" w:rsidRPr="00E362F8" w:rsidRDefault="003F129A" w:rsidP="006E528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E362F8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F129A" w:rsidRPr="00E362F8" w:rsidRDefault="003F129A" w:rsidP="001D1FF7">
      <w:pPr>
        <w:jc w:val="both"/>
        <w:rPr>
          <w:rFonts w:ascii="Arial" w:hAnsi="Arial" w:cs="Arial"/>
          <w:sz w:val="24"/>
          <w:szCs w:val="24"/>
          <w:u w:val="single"/>
        </w:rPr>
      </w:pPr>
      <w:r w:rsidRPr="00E362F8">
        <w:rPr>
          <w:rFonts w:ascii="Arial" w:hAnsi="Arial" w:cs="Arial"/>
          <w:sz w:val="24"/>
          <w:szCs w:val="24"/>
        </w:rPr>
        <w:t xml:space="preserve">Глава Писаревского                                        </w:t>
      </w:r>
    </w:p>
    <w:p w:rsidR="003F129A" w:rsidRPr="00E362F8" w:rsidRDefault="003F129A" w:rsidP="009E2A9D">
      <w:pPr>
        <w:jc w:val="both"/>
        <w:rPr>
          <w:rFonts w:ascii="Arial" w:hAnsi="Arial" w:cs="Arial"/>
          <w:sz w:val="24"/>
          <w:szCs w:val="24"/>
        </w:rPr>
      </w:pPr>
      <w:r w:rsidRPr="00E362F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С.А.Сурков                         </w:t>
      </w:r>
    </w:p>
    <w:sectPr w:rsidR="003F129A" w:rsidRPr="00E362F8" w:rsidSect="00685F58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02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B6B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9E6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90D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1E44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AB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86E5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BE83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245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C46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A60"/>
    <w:rsid w:val="00003F6B"/>
    <w:rsid w:val="000402F7"/>
    <w:rsid w:val="00051F0B"/>
    <w:rsid w:val="00060E0A"/>
    <w:rsid w:val="0007480C"/>
    <w:rsid w:val="00075E30"/>
    <w:rsid w:val="000C6662"/>
    <w:rsid w:val="000D5C2F"/>
    <w:rsid w:val="0011283B"/>
    <w:rsid w:val="00116F60"/>
    <w:rsid w:val="00160B49"/>
    <w:rsid w:val="001D1FF7"/>
    <w:rsid w:val="001E2A1B"/>
    <w:rsid w:val="002149CF"/>
    <w:rsid w:val="00244CD9"/>
    <w:rsid w:val="002660E2"/>
    <w:rsid w:val="00266A59"/>
    <w:rsid w:val="00266B56"/>
    <w:rsid w:val="0027397C"/>
    <w:rsid w:val="002B1740"/>
    <w:rsid w:val="002C2A19"/>
    <w:rsid w:val="002F2EE0"/>
    <w:rsid w:val="0031387B"/>
    <w:rsid w:val="00366184"/>
    <w:rsid w:val="0039659A"/>
    <w:rsid w:val="003A760D"/>
    <w:rsid w:val="003B27C7"/>
    <w:rsid w:val="003B3222"/>
    <w:rsid w:val="003D2B23"/>
    <w:rsid w:val="003D32E6"/>
    <w:rsid w:val="003E788F"/>
    <w:rsid w:val="003F129A"/>
    <w:rsid w:val="00400DDD"/>
    <w:rsid w:val="00423A9F"/>
    <w:rsid w:val="0042400B"/>
    <w:rsid w:val="0043081E"/>
    <w:rsid w:val="00436AD1"/>
    <w:rsid w:val="00440DEA"/>
    <w:rsid w:val="00454FAE"/>
    <w:rsid w:val="0046441E"/>
    <w:rsid w:val="00484A48"/>
    <w:rsid w:val="004A6BD2"/>
    <w:rsid w:val="004B5A97"/>
    <w:rsid w:val="004D5264"/>
    <w:rsid w:val="004E05BF"/>
    <w:rsid w:val="00507021"/>
    <w:rsid w:val="00580DBF"/>
    <w:rsid w:val="00670E7F"/>
    <w:rsid w:val="00684B0E"/>
    <w:rsid w:val="00685F58"/>
    <w:rsid w:val="006A65C4"/>
    <w:rsid w:val="006B65DD"/>
    <w:rsid w:val="006E5283"/>
    <w:rsid w:val="00724501"/>
    <w:rsid w:val="00734CE3"/>
    <w:rsid w:val="0078342D"/>
    <w:rsid w:val="007E296C"/>
    <w:rsid w:val="00822886"/>
    <w:rsid w:val="00823660"/>
    <w:rsid w:val="00826A5C"/>
    <w:rsid w:val="008715BF"/>
    <w:rsid w:val="008D2457"/>
    <w:rsid w:val="008E1A60"/>
    <w:rsid w:val="008F1BB7"/>
    <w:rsid w:val="00934D39"/>
    <w:rsid w:val="00995586"/>
    <w:rsid w:val="009E2A9D"/>
    <w:rsid w:val="00A004C8"/>
    <w:rsid w:val="00A11541"/>
    <w:rsid w:val="00A27D17"/>
    <w:rsid w:val="00A319E4"/>
    <w:rsid w:val="00A35960"/>
    <w:rsid w:val="00A45CFE"/>
    <w:rsid w:val="00A51DDD"/>
    <w:rsid w:val="00A65480"/>
    <w:rsid w:val="00AA0240"/>
    <w:rsid w:val="00AA2030"/>
    <w:rsid w:val="00AC336B"/>
    <w:rsid w:val="00AD4CDD"/>
    <w:rsid w:val="00AF7859"/>
    <w:rsid w:val="00B069BC"/>
    <w:rsid w:val="00B168AE"/>
    <w:rsid w:val="00B213FA"/>
    <w:rsid w:val="00B243CE"/>
    <w:rsid w:val="00B33458"/>
    <w:rsid w:val="00B56E83"/>
    <w:rsid w:val="00B64D84"/>
    <w:rsid w:val="00B662EA"/>
    <w:rsid w:val="00B7094C"/>
    <w:rsid w:val="00B77A11"/>
    <w:rsid w:val="00BA0D85"/>
    <w:rsid w:val="00BC0B98"/>
    <w:rsid w:val="00C061C1"/>
    <w:rsid w:val="00C27217"/>
    <w:rsid w:val="00C37DEA"/>
    <w:rsid w:val="00C50D08"/>
    <w:rsid w:val="00C5210F"/>
    <w:rsid w:val="00CA7BDC"/>
    <w:rsid w:val="00CC3DF3"/>
    <w:rsid w:val="00CC5350"/>
    <w:rsid w:val="00CE3CE0"/>
    <w:rsid w:val="00CE77DB"/>
    <w:rsid w:val="00CF6590"/>
    <w:rsid w:val="00D12756"/>
    <w:rsid w:val="00D14A69"/>
    <w:rsid w:val="00D3333F"/>
    <w:rsid w:val="00D73ED7"/>
    <w:rsid w:val="00D9298C"/>
    <w:rsid w:val="00D954D3"/>
    <w:rsid w:val="00DA0F57"/>
    <w:rsid w:val="00DC410C"/>
    <w:rsid w:val="00DE11BA"/>
    <w:rsid w:val="00E17C9C"/>
    <w:rsid w:val="00E362F8"/>
    <w:rsid w:val="00E40D4A"/>
    <w:rsid w:val="00E63784"/>
    <w:rsid w:val="00EA44F1"/>
    <w:rsid w:val="00EB45C5"/>
    <w:rsid w:val="00EC21D8"/>
    <w:rsid w:val="00EC3499"/>
    <w:rsid w:val="00EC4449"/>
    <w:rsid w:val="00EE680C"/>
    <w:rsid w:val="00EF634C"/>
    <w:rsid w:val="00F15BFA"/>
    <w:rsid w:val="00F22DCA"/>
    <w:rsid w:val="00F249BE"/>
    <w:rsid w:val="00F346CC"/>
    <w:rsid w:val="00F62786"/>
    <w:rsid w:val="00F660D8"/>
    <w:rsid w:val="00FA148C"/>
    <w:rsid w:val="00FB45A0"/>
    <w:rsid w:val="00FC0C3C"/>
    <w:rsid w:val="00FC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1A60"/>
    <w:rPr>
      <w:rFonts w:cs="Calibri"/>
    </w:rPr>
  </w:style>
  <w:style w:type="paragraph" w:customStyle="1" w:styleId="1">
    <w:name w:val="Без интервала1"/>
    <w:uiPriority w:val="99"/>
    <w:rsid w:val="008E1A60"/>
    <w:rPr>
      <w:rFonts w:cs="Calibri"/>
    </w:rPr>
  </w:style>
  <w:style w:type="paragraph" w:customStyle="1" w:styleId="2">
    <w:name w:val="Без интервала2"/>
    <w:uiPriority w:val="99"/>
    <w:rsid w:val="008E1A60"/>
    <w:rPr>
      <w:rFonts w:cs="Calibri"/>
    </w:rPr>
  </w:style>
  <w:style w:type="paragraph" w:customStyle="1" w:styleId="ConsPlusNormal">
    <w:name w:val="ConsPlusNormal"/>
    <w:uiPriority w:val="99"/>
    <w:rsid w:val="008E1A60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E2A1B"/>
    <w:pPr>
      <w:suppressAutoHyphens/>
      <w:spacing w:after="120" w:line="480" w:lineRule="auto"/>
    </w:pPr>
    <w:rPr>
      <w:rFonts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1F0B"/>
  </w:style>
  <w:style w:type="character" w:styleId="Hyperlink">
    <w:name w:val="Hyperlink"/>
    <w:basedOn w:val="DefaultParagraphFont"/>
    <w:uiPriority w:val="99"/>
    <w:rsid w:val="001D1FF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BDB9448AEB90100BDCAC3A6A8281E6BD142976709D41543997FBAFAiA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BDB9448AEB90100BDCAC3A6A8281E6BD14391690CD41543997FBAFAiAu7I" TargetMode="External"/><Relationship Id="rId5" Type="http://schemas.openxmlformats.org/officeDocument/2006/relationships/hyperlink" Target="consultantplus://offline/ref=3D1B0FEDC023FB5468FD583AF2B21C4640A60174EA019DE0DB8B2D65B562J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471</TotalTime>
  <Pages>2</Pages>
  <Words>731</Words>
  <Characters>4170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Сотрудник</cp:lastModifiedBy>
  <cp:revision>27</cp:revision>
  <cp:lastPrinted>2017-06-30T12:01:00Z</cp:lastPrinted>
  <dcterms:created xsi:type="dcterms:W3CDTF">2015-09-29T12:11:00Z</dcterms:created>
  <dcterms:modified xsi:type="dcterms:W3CDTF">2017-07-10T06:02:00Z</dcterms:modified>
</cp:coreProperties>
</file>