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98" w:rsidRDefault="00754B98" w:rsidP="008E1A60">
      <w:pPr>
        <w:widowControl w:val="0"/>
        <w:suppressAutoHyphens/>
        <w:spacing w:after="0" w:line="240" w:lineRule="auto"/>
        <w:jc w:val="center"/>
        <w:rPr>
          <w:rFonts w:ascii="Times New Roman" w:hAnsi="Times New Roman" w:cs="Times New Roman"/>
          <w:b/>
          <w:bCs/>
          <w:kern w:val="2"/>
          <w:sz w:val="24"/>
          <w:szCs w:val="24"/>
          <w:u w:val="single"/>
        </w:rPr>
      </w:pPr>
    </w:p>
    <w:p w:rsidR="00754B98" w:rsidRPr="005132A7" w:rsidRDefault="00754B98" w:rsidP="00B33458">
      <w:pPr>
        <w:widowControl w:val="0"/>
        <w:suppressAutoHyphens/>
        <w:spacing w:after="0" w:line="240" w:lineRule="auto"/>
        <w:jc w:val="center"/>
        <w:rPr>
          <w:rFonts w:ascii="Arial" w:hAnsi="Arial" w:cs="Arial"/>
          <w:b/>
          <w:bCs/>
          <w:kern w:val="2"/>
          <w:sz w:val="24"/>
          <w:szCs w:val="24"/>
        </w:rPr>
      </w:pPr>
      <w:r w:rsidRPr="005132A7">
        <w:rPr>
          <w:rFonts w:ascii="Arial" w:hAnsi="Arial" w:cs="Arial"/>
          <w:b/>
          <w:bCs/>
          <w:kern w:val="2"/>
          <w:sz w:val="24"/>
          <w:szCs w:val="24"/>
        </w:rPr>
        <w:t>РОССИЙСКАЯ ФЕДЕРАЦИЯ</w:t>
      </w:r>
    </w:p>
    <w:p w:rsidR="00754B98" w:rsidRPr="005132A7" w:rsidRDefault="00754B98" w:rsidP="00B33458">
      <w:pPr>
        <w:autoSpaceDE w:val="0"/>
        <w:autoSpaceDN w:val="0"/>
        <w:adjustRightInd w:val="0"/>
        <w:spacing w:after="0" w:line="240" w:lineRule="auto"/>
        <w:jc w:val="center"/>
        <w:rPr>
          <w:rFonts w:ascii="Arial" w:hAnsi="Arial" w:cs="Arial"/>
          <w:b/>
          <w:bCs/>
          <w:sz w:val="24"/>
          <w:szCs w:val="24"/>
        </w:rPr>
      </w:pPr>
      <w:r w:rsidRPr="005132A7">
        <w:rPr>
          <w:rFonts w:ascii="Arial" w:hAnsi="Arial" w:cs="Arial"/>
          <w:b/>
          <w:bCs/>
          <w:sz w:val="24"/>
          <w:szCs w:val="24"/>
        </w:rPr>
        <w:t xml:space="preserve">СОВЕТ ДЕПУТАТОВ </w:t>
      </w:r>
    </w:p>
    <w:p w:rsidR="00754B98" w:rsidRPr="005132A7" w:rsidRDefault="00754B98" w:rsidP="00B33458">
      <w:pPr>
        <w:autoSpaceDE w:val="0"/>
        <w:autoSpaceDN w:val="0"/>
        <w:adjustRightInd w:val="0"/>
        <w:spacing w:after="0" w:line="240" w:lineRule="auto"/>
        <w:jc w:val="center"/>
        <w:rPr>
          <w:rFonts w:ascii="Arial" w:hAnsi="Arial" w:cs="Arial"/>
          <w:b/>
          <w:bCs/>
          <w:sz w:val="24"/>
          <w:szCs w:val="24"/>
        </w:rPr>
      </w:pPr>
      <w:r w:rsidRPr="005132A7">
        <w:rPr>
          <w:rFonts w:ascii="Arial" w:hAnsi="Arial" w:cs="Arial"/>
          <w:b/>
          <w:bCs/>
          <w:sz w:val="24"/>
          <w:szCs w:val="24"/>
        </w:rPr>
        <w:t>ПИСАРЕВСКОГО СЕЛЬСКОГО ПОСЕЛЕНИЯ</w:t>
      </w:r>
    </w:p>
    <w:p w:rsidR="00754B98" w:rsidRPr="005132A7" w:rsidRDefault="00754B98" w:rsidP="00B33458">
      <w:pPr>
        <w:autoSpaceDE w:val="0"/>
        <w:autoSpaceDN w:val="0"/>
        <w:adjustRightInd w:val="0"/>
        <w:spacing w:after="0" w:line="240" w:lineRule="auto"/>
        <w:jc w:val="center"/>
        <w:rPr>
          <w:rFonts w:ascii="Arial" w:hAnsi="Arial" w:cs="Arial"/>
          <w:b/>
          <w:bCs/>
          <w:sz w:val="24"/>
          <w:szCs w:val="24"/>
        </w:rPr>
      </w:pPr>
      <w:r w:rsidRPr="005132A7">
        <w:rPr>
          <w:rFonts w:ascii="Arial" w:hAnsi="Arial" w:cs="Arial"/>
          <w:b/>
          <w:bCs/>
          <w:sz w:val="24"/>
          <w:szCs w:val="24"/>
        </w:rPr>
        <w:t>ФРОЛОВСКОГО МУНИЦИПАЛЬНОГО РАЙОНА</w:t>
      </w:r>
    </w:p>
    <w:p w:rsidR="00754B98" w:rsidRPr="005132A7" w:rsidRDefault="00754B98" w:rsidP="00B33458">
      <w:pPr>
        <w:widowControl w:val="0"/>
        <w:suppressAutoHyphens/>
        <w:spacing w:after="0" w:line="240" w:lineRule="auto"/>
        <w:jc w:val="center"/>
        <w:rPr>
          <w:rFonts w:ascii="Arial" w:hAnsi="Arial" w:cs="Arial"/>
          <w:b/>
          <w:bCs/>
          <w:kern w:val="2"/>
          <w:sz w:val="24"/>
          <w:szCs w:val="24"/>
        </w:rPr>
      </w:pPr>
      <w:r w:rsidRPr="005132A7">
        <w:rPr>
          <w:rFonts w:ascii="Arial" w:hAnsi="Arial" w:cs="Arial"/>
          <w:b/>
          <w:bCs/>
          <w:sz w:val="24"/>
          <w:szCs w:val="24"/>
        </w:rPr>
        <w:t>ВОЛГОГРАДСКОЙ ОБЛАСТИ</w:t>
      </w:r>
    </w:p>
    <w:p w:rsidR="00754B98" w:rsidRPr="005132A7" w:rsidRDefault="00754B98" w:rsidP="00B33458">
      <w:pPr>
        <w:widowControl w:val="0"/>
        <w:suppressAutoHyphens/>
        <w:spacing w:after="0" w:line="240" w:lineRule="auto"/>
        <w:jc w:val="center"/>
        <w:rPr>
          <w:rFonts w:ascii="Arial" w:hAnsi="Arial" w:cs="Arial"/>
          <w:kern w:val="2"/>
          <w:sz w:val="24"/>
          <w:szCs w:val="24"/>
        </w:rPr>
      </w:pPr>
    </w:p>
    <w:p w:rsidR="00754B98" w:rsidRPr="005132A7" w:rsidRDefault="00754B98" w:rsidP="00B33458">
      <w:pPr>
        <w:keepNext/>
        <w:widowControl w:val="0"/>
        <w:suppressAutoHyphens/>
        <w:overflowPunct w:val="0"/>
        <w:autoSpaceDE w:val="0"/>
        <w:spacing w:before="360" w:after="360" w:line="240" w:lineRule="auto"/>
        <w:jc w:val="center"/>
        <w:outlineLvl w:val="1"/>
        <w:rPr>
          <w:rFonts w:ascii="Arial" w:hAnsi="Arial" w:cs="Arial"/>
          <w:b/>
          <w:bCs/>
          <w:color w:val="000000"/>
          <w:kern w:val="2"/>
          <w:sz w:val="24"/>
          <w:szCs w:val="24"/>
        </w:rPr>
      </w:pPr>
      <w:r w:rsidRPr="005132A7">
        <w:rPr>
          <w:rFonts w:ascii="Arial" w:hAnsi="Arial" w:cs="Arial"/>
          <w:b/>
          <w:bCs/>
          <w:color w:val="000000"/>
          <w:kern w:val="2"/>
          <w:sz w:val="24"/>
          <w:szCs w:val="24"/>
        </w:rPr>
        <w:t xml:space="preserve">РЕШЕНИЕ </w:t>
      </w:r>
    </w:p>
    <w:p w:rsidR="00754B98" w:rsidRPr="005132A7" w:rsidRDefault="00754B98" w:rsidP="00B33458">
      <w:pPr>
        <w:widowControl w:val="0"/>
        <w:suppressAutoHyphens/>
        <w:spacing w:after="0" w:line="240" w:lineRule="auto"/>
        <w:rPr>
          <w:rFonts w:ascii="Arial" w:hAnsi="Arial" w:cs="Arial"/>
          <w:kern w:val="2"/>
          <w:sz w:val="24"/>
          <w:szCs w:val="24"/>
        </w:rPr>
      </w:pPr>
      <w:r w:rsidRPr="005132A7">
        <w:rPr>
          <w:rFonts w:ascii="Arial" w:hAnsi="Arial" w:cs="Arial"/>
          <w:kern w:val="2"/>
          <w:sz w:val="24"/>
          <w:szCs w:val="24"/>
        </w:rPr>
        <w:t>от 02.05.2017г.                                                                                                 № 45/82</w:t>
      </w:r>
    </w:p>
    <w:p w:rsidR="00754B98" w:rsidRPr="005132A7" w:rsidRDefault="00754B98" w:rsidP="00A4647F">
      <w:pPr>
        <w:widowControl w:val="0"/>
        <w:suppressAutoHyphens/>
        <w:spacing w:after="0" w:line="240" w:lineRule="auto"/>
        <w:rPr>
          <w:rFonts w:ascii="Arial" w:hAnsi="Arial" w:cs="Arial"/>
          <w:kern w:val="2"/>
          <w:sz w:val="24"/>
          <w:szCs w:val="24"/>
        </w:rPr>
      </w:pPr>
      <w:r w:rsidRPr="005132A7">
        <w:rPr>
          <w:rFonts w:ascii="Arial" w:hAnsi="Arial" w:cs="Arial"/>
          <w:kern w:val="2"/>
          <w:sz w:val="24"/>
          <w:szCs w:val="24"/>
        </w:rPr>
        <w:t xml:space="preserve">                                             </w:t>
      </w:r>
      <w:r w:rsidRPr="005132A7">
        <w:rPr>
          <w:rFonts w:ascii="Arial" w:hAnsi="Arial" w:cs="Arial"/>
          <w:color w:val="000000"/>
          <w:kern w:val="2"/>
          <w:sz w:val="24"/>
          <w:szCs w:val="24"/>
        </w:rPr>
        <w:t xml:space="preserve">                                                                                                                            </w:t>
      </w:r>
    </w:p>
    <w:p w:rsidR="00754B98" w:rsidRPr="005132A7" w:rsidRDefault="00754B98" w:rsidP="00A4647F">
      <w:pPr>
        <w:widowControl w:val="0"/>
        <w:suppressAutoHyphens/>
        <w:spacing w:after="0" w:line="240" w:lineRule="auto"/>
        <w:rPr>
          <w:rFonts w:ascii="Arial" w:hAnsi="Arial" w:cs="Arial"/>
          <w:b/>
          <w:bCs/>
          <w:kern w:val="2"/>
          <w:sz w:val="24"/>
          <w:szCs w:val="24"/>
        </w:rPr>
      </w:pPr>
      <w:r w:rsidRPr="005132A7">
        <w:rPr>
          <w:rFonts w:ascii="Arial" w:hAnsi="Arial" w:cs="Arial"/>
          <w:b/>
          <w:bCs/>
          <w:kern w:val="2"/>
          <w:sz w:val="24"/>
          <w:szCs w:val="24"/>
        </w:rPr>
        <w:t xml:space="preserve">О внесении изменений </w:t>
      </w:r>
    </w:p>
    <w:p w:rsidR="00754B98" w:rsidRPr="005132A7" w:rsidRDefault="00754B98" w:rsidP="00A4647F">
      <w:pPr>
        <w:widowControl w:val="0"/>
        <w:suppressAutoHyphens/>
        <w:spacing w:after="0" w:line="240" w:lineRule="auto"/>
        <w:rPr>
          <w:rFonts w:ascii="Arial" w:hAnsi="Arial" w:cs="Arial"/>
          <w:b/>
          <w:bCs/>
          <w:kern w:val="2"/>
          <w:sz w:val="24"/>
          <w:szCs w:val="24"/>
        </w:rPr>
      </w:pPr>
      <w:r w:rsidRPr="005132A7">
        <w:rPr>
          <w:rFonts w:ascii="Arial" w:hAnsi="Arial" w:cs="Arial"/>
          <w:b/>
          <w:bCs/>
          <w:kern w:val="2"/>
          <w:sz w:val="24"/>
          <w:szCs w:val="24"/>
        </w:rPr>
        <w:t xml:space="preserve">и дополнений в Устав  </w:t>
      </w:r>
    </w:p>
    <w:p w:rsidR="00754B98" w:rsidRPr="005132A7" w:rsidRDefault="00754B98" w:rsidP="00A4647F">
      <w:pPr>
        <w:widowControl w:val="0"/>
        <w:suppressAutoHyphens/>
        <w:spacing w:after="0" w:line="240" w:lineRule="auto"/>
        <w:rPr>
          <w:rFonts w:ascii="Arial" w:hAnsi="Arial" w:cs="Arial"/>
          <w:b/>
          <w:bCs/>
          <w:kern w:val="2"/>
          <w:sz w:val="24"/>
          <w:szCs w:val="24"/>
        </w:rPr>
      </w:pPr>
      <w:r w:rsidRPr="005132A7">
        <w:rPr>
          <w:rFonts w:ascii="Arial" w:hAnsi="Arial" w:cs="Arial"/>
          <w:b/>
          <w:bCs/>
          <w:sz w:val="24"/>
          <w:szCs w:val="24"/>
        </w:rPr>
        <w:t>Писаревского</w:t>
      </w:r>
      <w:r w:rsidRPr="005132A7">
        <w:rPr>
          <w:rFonts w:ascii="Arial" w:hAnsi="Arial" w:cs="Arial"/>
          <w:b/>
          <w:bCs/>
          <w:kern w:val="2"/>
          <w:sz w:val="24"/>
          <w:szCs w:val="24"/>
        </w:rPr>
        <w:t xml:space="preserve"> сельского поселения </w:t>
      </w:r>
    </w:p>
    <w:p w:rsidR="00754B98" w:rsidRPr="005132A7" w:rsidRDefault="00754B98" w:rsidP="00A4647F">
      <w:pPr>
        <w:widowControl w:val="0"/>
        <w:suppressAutoHyphens/>
        <w:spacing w:after="0" w:line="240" w:lineRule="auto"/>
        <w:rPr>
          <w:rFonts w:ascii="Arial" w:hAnsi="Arial" w:cs="Arial"/>
          <w:b/>
          <w:bCs/>
          <w:kern w:val="2"/>
          <w:sz w:val="24"/>
          <w:szCs w:val="24"/>
        </w:rPr>
      </w:pPr>
      <w:r w:rsidRPr="005132A7">
        <w:rPr>
          <w:rFonts w:ascii="Arial" w:hAnsi="Arial" w:cs="Arial"/>
          <w:b/>
          <w:bCs/>
          <w:kern w:val="2"/>
          <w:sz w:val="24"/>
          <w:szCs w:val="24"/>
        </w:rPr>
        <w:t xml:space="preserve">Фроловского муниципального района </w:t>
      </w:r>
    </w:p>
    <w:p w:rsidR="00754B98" w:rsidRPr="005132A7" w:rsidRDefault="00754B98" w:rsidP="00A4647F">
      <w:pPr>
        <w:widowControl w:val="0"/>
        <w:suppressAutoHyphens/>
        <w:spacing w:after="0" w:line="240" w:lineRule="auto"/>
        <w:rPr>
          <w:rFonts w:ascii="Arial" w:hAnsi="Arial" w:cs="Arial"/>
          <w:b/>
          <w:bCs/>
          <w:kern w:val="2"/>
          <w:sz w:val="24"/>
          <w:szCs w:val="24"/>
          <w:u w:val="single"/>
        </w:rPr>
      </w:pPr>
      <w:r w:rsidRPr="005132A7">
        <w:rPr>
          <w:rFonts w:ascii="Arial" w:hAnsi="Arial" w:cs="Arial"/>
          <w:b/>
          <w:bCs/>
          <w:kern w:val="2"/>
          <w:sz w:val="24"/>
          <w:szCs w:val="24"/>
        </w:rPr>
        <w:t>Волгоградской области</w:t>
      </w:r>
    </w:p>
    <w:p w:rsidR="00754B98" w:rsidRPr="005132A7" w:rsidRDefault="00754B98" w:rsidP="008E1A60">
      <w:pPr>
        <w:widowControl w:val="0"/>
        <w:suppressAutoHyphens/>
        <w:spacing w:after="0" w:line="240" w:lineRule="auto"/>
        <w:jc w:val="center"/>
        <w:rPr>
          <w:rFonts w:ascii="Arial" w:hAnsi="Arial" w:cs="Arial"/>
          <w:kern w:val="2"/>
          <w:sz w:val="24"/>
          <w:szCs w:val="24"/>
        </w:rPr>
      </w:pPr>
    </w:p>
    <w:p w:rsidR="00754B98" w:rsidRPr="005132A7" w:rsidRDefault="00754B98" w:rsidP="00B7094C">
      <w:pPr>
        <w:jc w:val="both"/>
        <w:rPr>
          <w:rFonts w:ascii="Arial" w:hAnsi="Arial" w:cs="Arial"/>
          <w:b/>
          <w:bCs/>
          <w:sz w:val="24"/>
          <w:szCs w:val="24"/>
        </w:rPr>
      </w:pPr>
      <w:r w:rsidRPr="005132A7">
        <w:rPr>
          <w:rFonts w:ascii="Arial" w:hAnsi="Arial" w:cs="Arial"/>
          <w:sz w:val="24"/>
          <w:szCs w:val="24"/>
        </w:rPr>
        <w:t xml:space="preserve">Руководствуясь Федеральным законом от 28.12.2016 № 494-ФЗ «О внесении изменений в отдельные законодательные акты Российской Федерации»   и статьей 28 Устава Писаревского сельского поселения Фроловского муниципального района                                                                                                                                                                                                                                                                                                                                                                                            Волгоградской области Совет депутатов Писаревского сельского поселения Фроловского муниципального района Волгоградской области   </w:t>
      </w:r>
      <w:r w:rsidRPr="005132A7">
        <w:rPr>
          <w:rFonts w:ascii="Arial" w:hAnsi="Arial" w:cs="Arial"/>
          <w:b/>
          <w:bCs/>
          <w:sz w:val="24"/>
          <w:szCs w:val="24"/>
        </w:rPr>
        <w:t>решил:</w:t>
      </w:r>
    </w:p>
    <w:p w:rsidR="00754B98" w:rsidRPr="005132A7" w:rsidRDefault="00754B98" w:rsidP="00B7094C">
      <w:pPr>
        <w:numPr>
          <w:ilvl w:val="0"/>
          <w:numId w:val="12"/>
        </w:numPr>
        <w:spacing w:after="0" w:line="240" w:lineRule="auto"/>
        <w:ind w:left="0" w:firstLine="705"/>
        <w:jc w:val="both"/>
        <w:rPr>
          <w:rFonts w:ascii="Arial" w:hAnsi="Arial" w:cs="Arial"/>
          <w:sz w:val="24"/>
          <w:szCs w:val="24"/>
        </w:rPr>
      </w:pPr>
      <w:r w:rsidRPr="005132A7">
        <w:rPr>
          <w:rFonts w:ascii="Arial" w:hAnsi="Arial" w:cs="Arial"/>
          <w:sz w:val="24"/>
          <w:szCs w:val="24"/>
        </w:rPr>
        <w:t>Внести в Устав Писаревского сельского поселения Фроловского муниципального района                                                                                                                                                                                                                                                                                                                                                                           Волгоградской области, принятый решением Совета депутатов Писаревского сельского поселения от 04.09.2014 г. № 69/153 (в редакции решений от 03.04.2015г.№9/19, от 29.03.2016г. №26/52, от 17.06.2016г. №30/58) следующие изменения:</w:t>
      </w:r>
    </w:p>
    <w:p w:rsidR="00754B98" w:rsidRPr="005132A7" w:rsidRDefault="00754B98" w:rsidP="00B7094C">
      <w:pPr>
        <w:jc w:val="both"/>
        <w:rPr>
          <w:rFonts w:ascii="Arial" w:hAnsi="Arial" w:cs="Arial"/>
          <w:sz w:val="24"/>
          <w:szCs w:val="24"/>
        </w:rPr>
      </w:pPr>
    </w:p>
    <w:p w:rsidR="00754B98" w:rsidRPr="005132A7" w:rsidRDefault="00754B98" w:rsidP="00B7094C">
      <w:pPr>
        <w:jc w:val="both"/>
        <w:rPr>
          <w:rFonts w:ascii="Arial" w:hAnsi="Arial" w:cs="Arial"/>
          <w:b/>
          <w:bCs/>
          <w:sz w:val="24"/>
          <w:szCs w:val="24"/>
        </w:rPr>
      </w:pPr>
      <w:r w:rsidRPr="005132A7">
        <w:rPr>
          <w:rFonts w:ascii="Arial" w:hAnsi="Arial" w:cs="Arial"/>
          <w:sz w:val="24"/>
          <w:szCs w:val="24"/>
        </w:rPr>
        <w:tab/>
      </w:r>
      <w:r w:rsidRPr="005132A7">
        <w:rPr>
          <w:rFonts w:ascii="Arial" w:hAnsi="Arial" w:cs="Arial"/>
          <w:b/>
          <w:bCs/>
          <w:sz w:val="24"/>
          <w:szCs w:val="24"/>
        </w:rPr>
        <w:t>1.1.</w:t>
      </w:r>
      <w:r w:rsidRPr="005132A7">
        <w:rPr>
          <w:rFonts w:ascii="Arial" w:hAnsi="Arial" w:cs="Arial"/>
          <w:sz w:val="24"/>
          <w:szCs w:val="24"/>
        </w:rPr>
        <w:t xml:space="preserve"> </w:t>
      </w:r>
      <w:r w:rsidRPr="005132A7">
        <w:rPr>
          <w:rFonts w:ascii="Arial" w:hAnsi="Arial" w:cs="Arial"/>
          <w:b/>
          <w:bCs/>
          <w:sz w:val="24"/>
          <w:szCs w:val="24"/>
        </w:rPr>
        <w:t>Части 6 и 7 статьи 21 Устава Писаревского  сельского поселения изложить в следующей редакции:</w:t>
      </w:r>
    </w:p>
    <w:p w:rsidR="00754B98" w:rsidRPr="005132A7" w:rsidRDefault="00754B98" w:rsidP="00B7094C">
      <w:pPr>
        <w:autoSpaceDE w:val="0"/>
        <w:autoSpaceDN w:val="0"/>
        <w:adjustRightInd w:val="0"/>
        <w:jc w:val="both"/>
        <w:rPr>
          <w:rFonts w:ascii="Arial" w:hAnsi="Arial" w:cs="Arial"/>
          <w:sz w:val="24"/>
          <w:szCs w:val="24"/>
        </w:rPr>
      </w:pPr>
      <w:r w:rsidRPr="005132A7">
        <w:rPr>
          <w:rFonts w:ascii="Arial" w:hAnsi="Arial" w:cs="Arial"/>
          <w:sz w:val="24"/>
          <w:szCs w:val="24"/>
        </w:rPr>
        <w:t xml:space="preserve">   «6. Решение о досрочном прекращении полномочий главы Писаревского сельского поселения, возложении временного исполнения обязанностей главы Писаревского сельского поселения на заместителя главы  Писаревского сельского поселения,</w:t>
      </w:r>
      <w:r w:rsidRPr="005132A7">
        <w:rPr>
          <w:rFonts w:ascii="Arial" w:hAnsi="Arial" w:cs="Arial"/>
          <w:color w:val="FF0000"/>
          <w:sz w:val="24"/>
          <w:szCs w:val="24"/>
        </w:rPr>
        <w:t xml:space="preserve"> </w:t>
      </w:r>
      <w:r w:rsidRPr="005132A7">
        <w:rPr>
          <w:rFonts w:ascii="Arial" w:hAnsi="Arial" w:cs="Arial"/>
          <w:sz w:val="24"/>
          <w:szCs w:val="24"/>
        </w:rPr>
        <w:t>иное должностное лицо, указанное в части 7 настоящей статьи, или депутата  Совета депутатов Писаревского сельского поселения принимается Советом депутатов Писаревского сельского поселения в течение 10 дней после дня поступления в  Совет депутатов Писаревского сельского поселения документов, свидетельствующих о появлении основания для досрочного прекращения полномочий главы Писаревского сельского поселения.</w:t>
      </w:r>
    </w:p>
    <w:p w:rsidR="00754B98" w:rsidRPr="005132A7" w:rsidRDefault="00754B98" w:rsidP="00B7094C">
      <w:pPr>
        <w:autoSpaceDE w:val="0"/>
        <w:autoSpaceDN w:val="0"/>
        <w:adjustRightInd w:val="0"/>
        <w:ind w:firstLine="708"/>
        <w:jc w:val="both"/>
        <w:rPr>
          <w:rFonts w:ascii="Arial" w:hAnsi="Arial" w:cs="Arial"/>
          <w:sz w:val="24"/>
          <w:szCs w:val="24"/>
        </w:rPr>
      </w:pPr>
      <w:r w:rsidRPr="005132A7">
        <w:rPr>
          <w:rFonts w:ascii="Arial" w:hAnsi="Arial" w:cs="Arial"/>
          <w:sz w:val="24"/>
          <w:szCs w:val="24"/>
        </w:rPr>
        <w:t>Полномочия главы Писаревского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Писаревского сельского поселения, если иное не предусмотрено решением Совета депутатов Писаревского сельского поселения о досрочном прекращении полномочий главы Писаревского сельского поселения.</w:t>
      </w:r>
    </w:p>
    <w:p w:rsidR="00754B98" w:rsidRPr="005132A7" w:rsidRDefault="00754B98" w:rsidP="00B7094C">
      <w:pPr>
        <w:autoSpaceDE w:val="0"/>
        <w:autoSpaceDN w:val="0"/>
        <w:adjustRightInd w:val="0"/>
        <w:ind w:firstLine="708"/>
        <w:jc w:val="both"/>
        <w:rPr>
          <w:rFonts w:ascii="Arial" w:hAnsi="Arial" w:cs="Arial"/>
          <w:sz w:val="24"/>
          <w:szCs w:val="24"/>
        </w:rPr>
      </w:pPr>
      <w:r w:rsidRPr="005132A7">
        <w:rPr>
          <w:rFonts w:ascii="Arial" w:hAnsi="Arial" w:cs="Arial"/>
          <w:sz w:val="24"/>
          <w:szCs w:val="24"/>
        </w:rPr>
        <w:t>В случае отставки главы Писаревского сельского поселения по собственному желанию, если Совет депутатов Писаревского сельского поселения не примет решение о досрочном прекращении полномочий главы Писаревского сельского поселения и возложении его обязанностей на</w:t>
      </w:r>
      <w:r w:rsidRPr="005132A7">
        <w:rPr>
          <w:rFonts w:ascii="Arial" w:hAnsi="Arial" w:cs="Arial"/>
          <w:color w:val="0000FF"/>
          <w:sz w:val="24"/>
          <w:szCs w:val="24"/>
        </w:rPr>
        <w:t xml:space="preserve"> </w:t>
      </w:r>
      <w:r w:rsidRPr="005132A7">
        <w:rPr>
          <w:rFonts w:ascii="Arial" w:hAnsi="Arial" w:cs="Arial"/>
          <w:sz w:val="24"/>
          <w:szCs w:val="24"/>
        </w:rPr>
        <w:t>заместителя главы Писаревского сельского поселения или иное должностное лицо администрации Писаревского сельского поселения в указанный срок, то полномочия главы Писаревского сельского поселения считаются прекращенными со следующего дня после истечения указанного срока.».</w:t>
      </w:r>
    </w:p>
    <w:p w:rsidR="00754B98" w:rsidRPr="005132A7" w:rsidRDefault="00754B98" w:rsidP="00B7094C">
      <w:pPr>
        <w:autoSpaceDE w:val="0"/>
        <w:autoSpaceDN w:val="0"/>
        <w:adjustRightInd w:val="0"/>
        <w:ind w:firstLine="708"/>
        <w:jc w:val="both"/>
        <w:rPr>
          <w:rFonts w:ascii="Arial" w:hAnsi="Arial" w:cs="Arial"/>
          <w:sz w:val="24"/>
          <w:szCs w:val="24"/>
        </w:rPr>
      </w:pPr>
      <w:r w:rsidRPr="005132A7">
        <w:rPr>
          <w:rFonts w:ascii="Arial" w:hAnsi="Arial" w:cs="Arial"/>
          <w:sz w:val="24"/>
          <w:szCs w:val="24"/>
        </w:rPr>
        <w:t>7. В случаях, когда глава Писаревского сельского поселения временно (в связи с болезнью или отпуском) не может исполнять свои обязанности, их исполняет</w:t>
      </w:r>
      <w:r w:rsidRPr="005132A7">
        <w:rPr>
          <w:rFonts w:ascii="Arial" w:hAnsi="Arial" w:cs="Arial"/>
          <w:color w:val="0000FF"/>
          <w:sz w:val="24"/>
          <w:szCs w:val="24"/>
        </w:rPr>
        <w:t xml:space="preserve"> </w:t>
      </w:r>
      <w:r w:rsidRPr="005132A7">
        <w:rPr>
          <w:rFonts w:ascii="Arial" w:hAnsi="Arial" w:cs="Arial"/>
          <w:sz w:val="24"/>
          <w:szCs w:val="24"/>
        </w:rPr>
        <w:t>заместитель главы Писаревского сельского поселения, а при его отсутствии -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Временное исполнение обязанностей главы Писаревского сельского поселения возлагается распоряжением главы Писаревского сельского поселения.</w:t>
      </w:r>
    </w:p>
    <w:p w:rsidR="00754B98" w:rsidRPr="005132A7" w:rsidRDefault="00754B98" w:rsidP="00B7094C">
      <w:pPr>
        <w:autoSpaceDE w:val="0"/>
        <w:autoSpaceDN w:val="0"/>
        <w:adjustRightInd w:val="0"/>
        <w:ind w:firstLine="708"/>
        <w:jc w:val="both"/>
        <w:rPr>
          <w:rFonts w:ascii="Arial" w:hAnsi="Arial" w:cs="Arial"/>
          <w:sz w:val="24"/>
          <w:szCs w:val="24"/>
        </w:rPr>
      </w:pPr>
      <w:r w:rsidRPr="005132A7">
        <w:rPr>
          <w:rFonts w:ascii="Arial" w:hAnsi="Arial" w:cs="Arial"/>
          <w:sz w:val="24"/>
          <w:szCs w:val="24"/>
        </w:rPr>
        <w:t>В случае невозможности издания главой Писаревского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Писаревского сельского поселения лица возлагается решением Совета депутатов Писаревского сельского поселения на</w:t>
      </w:r>
      <w:r w:rsidRPr="005132A7">
        <w:rPr>
          <w:rFonts w:ascii="Arial" w:hAnsi="Arial" w:cs="Arial"/>
          <w:color w:val="0000FF"/>
          <w:sz w:val="24"/>
          <w:szCs w:val="24"/>
        </w:rPr>
        <w:t xml:space="preserve"> </w:t>
      </w:r>
      <w:r w:rsidRPr="005132A7">
        <w:rPr>
          <w:rFonts w:ascii="Arial" w:hAnsi="Arial" w:cs="Arial"/>
          <w:sz w:val="24"/>
          <w:szCs w:val="24"/>
        </w:rPr>
        <w:t>заместителя главы Писаревского сельского поселения,</w:t>
      </w:r>
      <w:r w:rsidRPr="005132A7">
        <w:rPr>
          <w:rFonts w:ascii="Arial" w:hAnsi="Arial" w:cs="Arial"/>
          <w:color w:val="0000FF"/>
          <w:sz w:val="24"/>
          <w:szCs w:val="24"/>
        </w:rPr>
        <w:t xml:space="preserve"> </w:t>
      </w:r>
      <w:r w:rsidRPr="005132A7">
        <w:rPr>
          <w:rFonts w:ascii="Arial" w:hAnsi="Arial" w:cs="Arial"/>
          <w:sz w:val="24"/>
          <w:szCs w:val="24"/>
        </w:rPr>
        <w:t>а при его отсутствии – на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или депутата  Совета депутатов Писаревского сельского поселения в течение 10 дней со дня наступления данных событий.</w:t>
      </w:r>
    </w:p>
    <w:p w:rsidR="00754B98" w:rsidRPr="005132A7" w:rsidRDefault="00754B98" w:rsidP="00B7094C">
      <w:pPr>
        <w:autoSpaceDE w:val="0"/>
        <w:autoSpaceDN w:val="0"/>
        <w:adjustRightInd w:val="0"/>
        <w:ind w:firstLine="708"/>
        <w:jc w:val="both"/>
        <w:rPr>
          <w:rFonts w:ascii="Arial" w:hAnsi="Arial" w:cs="Arial"/>
          <w:b/>
          <w:bCs/>
          <w:sz w:val="24"/>
          <w:szCs w:val="24"/>
        </w:rPr>
      </w:pPr>
      <w:r w:rsidRPr="005132A7">
        <w:rPr>
          <w:rFonts w:ascii="Arial" w:hAnsi="Arial" w:cs="Arial"/>
          <w:b/>
          <w:bCs/>
          <w:sz w:val="24"/>
          <w:szCs w:val="24"/>
        </w:rPr>
        <w:t>1.2. Часть 3 статьи 28 Устава сельского поселения изложить в следующей редакции:</w:t>
      </w:r>
    </w:p>
    <w:p w:rsidR="00754B98" w:rsidRPr="005132A7" w:rsidRDefault="00754B98" w:rsidP="00B7094C">
      <w:pPr>
        <w:autoSpaceDE w:val="0"/>
        <w:autoSpaceDN w:val="0"/>
        <w:adjustRightInd w:val="0"/>
        <w:spacing w:line="360" w:lineRule="exact"/>
        <w:ind w:firstLine="540"/>
        <w:jc w:val="both"/>
        <w:rPr>
          <w:rFonts w:ascii="Arial" w:hAnsi="Arial" w:cs="Arial"/>
          <w:sz w:val="24"/>
          <w:szCs w:val="24"/>
        </w:rPr>
      </w:pPr>
      <w:r w:rsidRPr="005132A7">
        <w:rPr>
          <w:rFonts w:ascii="Arial" w:hAnsi="Arial" w:cs="Arial"/>
          <w:sz w:val="24"/>
          <w:szCs w:val="24"/>
        </w:rPr>
        <w:t>«3. Не требуется официальное опубликование (обнародование) порядка учета предложений по проекту решения Совета депутатов Писаревского сельского поселения</w:t>
      </w:r>
      <w:r w:rsidRPr="005132A7">
        <w:rPr>
          <w:rFonts w:ascii="Arial" w:hAnsi="Arial" w:cs="Arial"/>
          <w:sz w:val="24"/>
          <w:szCs w:val="24"/>
          <w:u w:val="single"/>
        </w:rPr>
        <w:t xml:space="preserve"> </w:t>
      </w:r>
      <w:r w:rsidRPr="005132A7">
        <w:rPr>
          <w:rFonts w:ascii="Arial" w:hAnsi="Arial" w:cs="Arial"/>
          <w:sz w:val="24"/>
          <w:szCs w:val="24"/>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754B98" w:rsidRPr="005132A7" w:rsidRDefault="00754B98" w:rsidP="00B7094C">
      <w:pPr>
        <w:autoSpaceDE w:val="0"/>
        <w:autoSpaceDN w:val="0"/>
        <w:adjustRightInd w:val="0"/>
        <w:ind w:firstLine="708"/>
        <w:jc w:val="both"/>
        <w:rPr>
          <w:rFonts w:ascii="Arial" w:hAnsi="Arial" w:cs="Arial"/>
          <w:sz w:val="24"/>
          <w:szCs w:val="24"/>
        </w:rPr>
      </w:pPr>
      <w:r w:rsidRPr="005132A7">
        <w:rPr>
          <w:rFonts w:ascii="Arial" w:hAnsi="Arial" w:cs="Arial"/>
          <w:b/>
          <w:bCs/>
          <w:sz w:val="24"/>
          <w:szCs w:val="24"/>
        </w:rPr>
        <w:t>2.</w:t>
      </w:r>
      <w:r w:rsidRPr="005132A7">
        <w:rPr>
          <w:rFonts w:ascii="Arial" w:hAnsi="Arial" w:cs="Arial"/>
          <w:sz w:val="24"/>
          <w:szCs w:val="24"/>
        </w:rPr>
        <w:t xml:space="preserve">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54B98" w:rsidRPr="005132A7" w:rsidRDefault="00754B98" w:rsidP="00B7094C">
      <w:pPr>
        <w:widowControl w:val="0"/>
        <w:suppressAutoHyphens/>
        <w:spacing w:after="0" w:line="240" w:lineRule="auto"/>
        <w:jc w:val="both"/>
        <w:rPr>
          <w:rFonts w:ascii="Arial" w:hAnsi="Arial" w:cs="Arial"/>
          <w:kern w:val="2"/>
          <w:sz w:val="24"/>
          <w:szCs w:val="24"/>
        </w:rPr>
      </w:pPr>
    </w:p>
    <w:p w:rsidR="00754B98" w:rsidRPr="005132A7" w:rsidRDefault="00754B98" w:rsidP="008E1A60">
      <w:pPr>
        <w:widowControl w:val="0"/>
        <w:suppressAutoHyphens/>
        <w:spacing w:after="0" w:line="240" w:lineRule="auto"/>
        <w:ind w:firstLine="720"/>
        <w:jc w:val="both"/>
        <w:rPr>
          <w:rFonts w:ascii="Arial" w:hAnsi="Arial" w:cs="Arial"/>
          <w:kern w:val="2"/>
          <w:sz w:val="24"/>
          <w:szCs w:val="24"/>
        </w:rPr>
      </w:pPr>
      <w:r w:rsidRPr="005132A7">
        <w:rPr>
          <w:rFonts w:ascii="Arial" w:hAnsi="Arial" w:cs="Arial"/>
          <w:kern w:val="2"/>
          <w:sz w:val="24"/>
          <w:szCs w:val="24"/>
        </w:rPr>
        <w:t xml:space="preserve">Глава  </w:t>
      </w:r>
      <w:r w:rsidRPr="005132A7">
        <w:rPr>
          <w:rFonts w:ascii="Arial" w:hAnsi="Arial" w:cs="Arial"/>
          <w:sz w:val="24"/>
          <w:szCs w:val="24"/>
        </w:rPr>
        <w:t>Писаревского</w:t>
      </w:r>
    </w:p>
    <w:p w:rsidR="00754B98" w:rsidRPr="005132A7" w:rsidRDefault="00754B98" w:rsidP="00B33458">
      <w:pPr>
        <w:widowControl w:val="0"/>
        <w:suppressAutoHyphens/>
        <w:spacing w:after="0" w:line="240" w:lineRule="auto"/>
        <w:ind w:firstLine="720"/>
        <w:jc w:val="both"/>
        <w:rPr>
          <w:rFonts w:ascii="Arial" w:hAnsi="Arial" w:cs="Arial"/>
          <w:kern w:val="2"/>
          <w:sz w:val="24"/>
          <w:szCs w:val="24"/>
        </w:rPr>
      </w:pPr>
      <w:r w:rsidRPr="005132A7">
        <w:rPr>
          <w:rFonts w:ascii="Arial" w:hAnsi="Arial" w:cs="Arial"/>
          <w:kern w:val="2"/>
          <w:sz w:val="24"/>
          <w:szCs w:val="24"/>
        </w:rPr>
        <w:t>сельского поселения                                    _________________     С.А.Сурков</w:t>
      </w:r>
    </w:p>
    <w:p w:rsidR="00754B98" w:rsidRPr="005132A7" w:rsidRDefault="00754B98" w:rsidP="00B33458">
      <w:pPr>
        <w:widowControl w:val="0"/>
        <w:suppressAutoHyphens/>
        <w:spacing w:after="0" w:line="240" w:lineRule="auto"/>
        <w:ind w:firstLine="720"/>
        <w:jc w:val="both"/>
        <w:rPr>
          <w:rFonts w:ascii="Arial" w:hAnsi="Arial" w:cs="Arial"/>
          <w:kern w:val="2"/>
          <w:sz w:val="24"/>
          <w:szCs w:val="24"/>
        </w:rPr>
      </w:pPr>
    </w:p>
    <w:p w:rsidR="00754B98" w:rsidRPr="005132A7" w:rsidRDefault="00754B98" w:rsidP="00B33458">
      <w:pPr>
        <w:widowControl w:val="0"/>
        <w:suppressAutoHyphens/>
        <w:spacing w:after="0" w:line="240" w:lineRule="auto"/>
        <w:ind w:firstLine="720"/>
        <w:jc w:val="both"/>
        <w:rPr>
          <w:rFonts w:ascii="Arial" w:hAnsi="Arial" w:cs="Arial"/>
          <w:kern w:val="2"/>
          <w:sz w:val="24"/>
          <w:szCs w:val="24"/>
        </w:rPr>
      </w:pPr>
    </w:p>
    <w:p w:rsidR="00754B98" w:rsidRPr="005132A7" w:rsidRDefault="00754B98" w:rsidP="00B33458">
      <w:pPr>
        <w:widowControl w:val="0"/>
        <w:suppressAutoHyphens/>
        <w:spacing w:after="0" w:line="240" w:lineRule="auto"/>
        <w:ind w:firstLine="720"/>
        <w:jc w:val="both"/>
        <w:rPr>
          <w:rFonts w:ascii="Arial" w:hAnsi="Arial" w:cs="Arial"/>
          <w:kern w:val="2"/>
          <w:sz w:val="24"/>
          <w:szCs w:val="24"/>
        </w:rPr>
      </w:pPr>
    </w:p>
    <w:p w:rsidR="00754B98" w:rsidRPr="005132A7" w:rsidRDefault="00754B98" w:rsidP="00C90A00">
      <w:pPr>
        <w:pStyle w:val="BodyText2"/>
        <w:spacing w:line="240" w:lineRule="auto"/>
        <w:jc w:val="center"/>
        <w:rPr>
          <w:rFonts w:ascii="Arial" w:hAnsi="Arial" w:cs="Arial"/>
          <w:b/>
          <w:bCs/>
        </w:rPr>
      </w:pPr>
      <w:r w:rsidRPr="005132A7">
        <w:rPr>
          <w:rFonts w:ascii="Arial" w:hAnsi="Arial" w:cs="Arial"/>
          <w:b/>
          <w:bCs/>
        </w:rPr>
        <w:t xml:space="preserve">Новая редакция </w:t>
      </w:r>
    </w:p>
    <w:p w:rsidR="00754B98" w:rsidRPr="005132A7" w:rsidRDefault="00754B98" w:rsidP="00C90A00">
      <w:pPr>
        <w:pStyle w:val="BodyText2"/>
        <w:spacing w:line="240" w:lineRule="auto"/>
        <w:jc w:val="center"/>
        <w:rPr>
          <w:rFonts w:ascii="Arial" w:hAnsi="Arial" w:cs="Arial"/>
          <w:b/>
          <w:bCs/>
        </w:rPr>
      </w:pPr>
      <w:r w:rsidRPr="005132A7">
        <w:rPr>
          <w:rFonts w:ascii="Arial" w:hAnsi="Arial" w:cs="Arial"/>
          <w:b/>
          <w:bCs/>
        </w:rPr>
        <w:t>измененных положений Устава Писаревского сельского поселения,</w:t>
      </w:r>
    </w:p>
    <w:p w:rsidR="00754B98" w:rsidRPr="005132A7" w:rsidRDefault="00754B98" w:rsidP="00C90A00">
      <w:pPr>
        <w:pStyle w:val="BodyText2"/>
        <w:spacing w:line="240" w:lineRule="auto"/>
        <w:jc w:val="center"/>
        <w:rPr>
          <w:rFonts w:ascii="Arial" w:hAnsi="Arial" w:cs="Arial"/>
          <w:b/>
          <w:bCs/>
        </w:rPr>
      </w:pPr>
      <w:r w:rsidRPr="005132A7">
        <w:rPr>
          <w:rFonts w:ascii="Arial" w:hAnsi="Arial" w:cs="Arial"/>
          <w:b/>
          <w:bCs/>
        </w:rPr>
        <w:t xml:space="preserve">принятого решением Совета депутатов Писаревского сельского поселения </w:t>
      </w:r>
    </w:p>
    <w:p w:rsidR="00754B98" w:rsidRPr="005132A7" w:rsidRDefault="00754B98" w:rsidP="00C90A00">
      <w:pPr>
        <w:pStyle w:val="BodyText2"/>
        <w:spacing w:line="240" w:lineRule="auto"/>
        <w:jc w:val="center"/>
        <w:rPr>
          <w:rFonts w:ascii="Arial" w:hAnsi="Arial" w:cs="Arial"/>
          <w:b/>
          <w:bCs/>
        </w:rPr>
      </w:pPr>
      <w:r w:rsidRPr="005132A7">
        <w:rPr>
          <w:rFonts w:ascii="Arial" w:hAnsi="Arial" w:cs="Arial"/>
          <w:b/>
          <w:bCs/>
        </w:rPr>
        <w:t>от 04 сентября 2014г №69/153</w:t>
      </w:r>
    </w:p>
    <w:p w:rsidR="00754B98" w:rsidRPr="005132A7" w:rsidRDefault="00754B98" w:rsidP="00C90A00">
      <w:pPr>
        <w:spacing w:after="120" w:line="240" w:lineRule="auto"/>
        <w:ind w:right="-83"/>
        <w:rPr>
          <w:rFonts w:ascii="Arial" w:hAnsi="Arial" w:cs="Arial"/>
          <w:sz w:val="24"/>
          <w:szCs w:val="24"/>
        </w:rPr>
      </w:pPr>
    </w:p>
    <w:p w:rsidR="00754B98" w:rsidRPr="005132A7" w:rsidRDefault="00754B98" w:rsidP="00C90A00">
      <w:pPr>
        <w:autoSpaceDE w:val="0"/>
        <w:autoSpaceDN w:val="0"/>
        <w:adjustRightInd w:val="0"/>
        <w:ind w:firstLine="708"/>
        <w:jc w:val="center"/>
        <w:outlineLvl w:val="2"/>
        <w:rPr>
          <w:rFonts w:ascii="Arial" w:hAnsi="Arial" w:cs="Arial"/>
          <w:b/>
          <w:bCs/>
          <w:sz w:val="24"/>
          <w:szCs w:val="24"/>
        </w:rPr>
      </w:pPr>
      <w:r w:rsidRPr="005132A7">
        <w:rPr>
          <w:rFonts w:ascii="Arial" w:hAnsi="Arial" w:cs="Arial"/>
          <w:b/>
          <w:bCs/>
          <w:sz w:val="24"/>
          <w:szCs w:val="24"/>
        </w:rPr>
        <w:t>Статья 21. Глава Писаревского сельского поселения, его статус, порядок избрания и прекращения полномочий</w:t>
      </w:r>
    </w:p>
    <w:p w:rsidR="00754B98" w:rsidRPr="005132A7" w:rsidRDefault="00754B98" w:rsidP="00C90A00">
      <w:pPr>
        <w:autoSpaceDE w:val="0"/>
        <w:autoSpaceDN w:val="0"/>
        <w:adjustRightInd w:val="0"/>
        <w:ind w:firstLine="720"/>
        <w:rPr>
          <w:rFonts w:ascii="Arial" w:hAnsi="Arial" w:cs="Arial"/>
          <w:sz w:val="24"/>
          <w:szCs w:val="24"/>
        </w:rPr>
      </w:pP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1. Глава Писаревского сельского поселения является высшим должностным лицом Писаревского сельского поселения.</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Глава Писаревского сельского поселения подконтролен и подотчетен населению и Совету депутатов Писаревского сельского поселения.</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2. Глава Писаревского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3. Глава Писаревского сельского поселения возглавляет администрацию Писаревского сельского поселения и Совет депутатов Писаревского сельского поселения.</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Глава Писаревского сельского поселения входит в состав представительного органа Фроловского муниципального района.</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4. Глава Писаревского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Глава Писаревского сельского поселения представляет Совету депутатов Писаревского сельского поселения ежегодные отчеты о результатах своей деятельности, о результатах деятельности администрации Писаревского сельского поселения, в том числе о решении вопросов, поставленных Совета депутатов Писаревского сельского поселения.</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5. Полномочия главы Писаревского сельского поселения прекращаются досрочно в случае:</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1) смерти;</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2) отставки по собственному желанию;</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5) признания судом недееспособным или ограниченно дееспособным;</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6) признания судом безвестно отсутствующим или объявления умершим;</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7) вступления в отношении его в законную силу обвинительного приговора суда;</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8) выезда за пределы Российской Федерации на постоянное место жительства;</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B98" w:rsidRPr="005132A7" w:rsidRDefault="00754B98" w:rsidP="00C90A00">
      <w:pPr>
        <w:autoSpaceDE w:val="0"/>
        <w:autoSpaceDN w:val="0"/>
        <w:adjustRightInd w:val="0"/>
        <w:ind w:firstLine="720"/>
        <w:rPr>
          <w:rFonts w:ascii="Arial" w:hAnsi="Arial" w:cs="Arial"/>
          <w:sz w:val="24"/>
          <w:szCs w:val="24"/>
        </w:rPr>
      </w:pPr>
      <w:r w:rsidRPr="005132A7">
        <w:rPr>
          <w:rFonts w:ascii="Arial" w:hAnsi="Arial" w:cs="Arial"/>
          <w:sz w:val="24"/>
          <w:szCs w:val="24"/>
        </w:rPr>
        <w:t>10) отзыва избирателями;</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12) преобразования Писаревского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Писаревского сельского поселения;</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13) утраты Писаревским сельским поселением статуса муниципального образования в связи с его объединением с городским округом;</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14) увеличения численности избирателей Писаревского сельского поселения более чем на 25 процентов, произошедшего вследствие изменения границ Писаревского сельского поселения или объединения поселения с городским округом.</w:t>
      </w:r>
    </w:p>
    <w:p w:rsidR="00754B98" w:rsidRPr="005132A7" w:rsidRDefault="00754B98" w:rsidP="00C90A00">
      <w:pPr>
        <w:pStyle w:val="ConsPlusNormal"/>
        <w:ind w:firstLine="720"/>
        <w:jc w:val="both"/>
        <w:rPr>
          <w:rFonts w:ascii="Arial" w:hAnsi="Arial" w:cs="Arial"/>
          <w:b w:val="0"/>
          <w:bCs w:val="0"/>
        </w:rPr>
      </w:pPr>
      <w:r w:rsidRPr="005132A7">
        <w:rPr>
          <w:rFonts w:ascii="Arial" w:hAnsi="Arial" w:cs="Arial"/>
          <w:b w:val="0"/>
          <w:bCs w:val="0"/>
        </w:rPr>
        <w:t xml:space="preserve">15) несоблюдения главой Писаревского сельского поселения ограничений, запретов, неисполнения обязанностей, установленных Федеральным </w:t>
      </w:r>
      <w:hyperlink r:id="rId5" w:history="1">
        <w:r w:rsidRPr="005132A7">
          <w:rPr>
            <w:rStyle w:val="Hyperlink"/>
            <w:rFonts w:ascii="Arial" w:hAnsi="Arial" w:cs="Arial"/>
            <w:b w:val="0"/>
            <w:bCs w:val="0"/>
          </w:rPr>
          <w:t>законом</w:t>
        </w:r>
      </w:hyperlink>
      <w:r w:rsidRPr="005132A7">
        <w:rPr>
          <w:rFonts w:ascii="Arial" w:hAnsi="Arial" w:cs="Arial"/>
          <w:b w:val="0"/>
          <w:bCs w:val="0"/>
        </w:rPr>
        <w:t xml:space="preserve"> «О противодействии коррупции», Федеральным </w:t>
      </w:r>
      <w:hyperlink r:id="rId6" w:history="1">
        <w:r w:rsidRPr="005132A7">
          <w:rPr>
            <w:rStyle w:val="Hyperlink"/>
            <w:rFonts w:ascii="Arial" w:hAnsi="Arial" w:cs="Arial"/>
            <w:b w:val="0"/>
            <w:bCs w:val="0"/>
          </w:rPr>
          <w:t>законом</w:t>
        </w:r>
      </w:hyperlink>
      <w:r w:rsidRPr="005132A7">
        <w:rPr>
          <w:rFonts w:ascii="Arial" w:hAnsi="Arial" w:cs="Arial"/>
          <w:b w:val="0"/>
          <w:bCs w:val="0"/>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5132A7">
          <w:rPr>
            <w:rStyle w:val="Hyperlink"/>
            <w:rFonts w:ascii="Arial" w:hAnsi="Arial" w:cs="Arial"/>
            <w:b w:val="0"/>
            <w:bCs w:val="0"/>
          </w:rPr>
          <w:t>законом</w:t>
        </w:r>
      </w:hyperlink>
      <w:r w:rsidRPr="005132A7">
        <w:rPr>
          <w:rFonts w:ascii="Arial" w:hAnsi="Arial" w:cs="Arial"/>
          <w:b w:val="0"/>
          <w:bCs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B98" w:rsidRPr="005132A7" w:rsidRDefault="00754B98" w:rsidP="00C90A00">
      <w:pPr>
        <w:pStyle w:val="ConsPlusNormal"/>
        <w:ind w:firstLine="720"/>
        <w:jc w:val="both"/>
        <w:rPr>
          <w:rFonts w:ascii="Arial" w:hAnsi="Arial" w:cs="Arial"/>
          <w:b w:val="0"/>
          <w:bCs w:val="0"/>
        </w:rPr>
      </w:pP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 xml:space="preserve"> 16) в иных случаях, установленных федеральными законами</w:t>
      </w:r>
    </w:p>
    <w:p w:rsidR="00754B98" w:rsidRPr="005132A7" w:rsidRDefault="00754B98" w:rsidP="00C90A00">
      <w:pPr>
        <w:autoSpaceDE w:val="0"/>
        <w:autoSpaceDN w:val="0"/>
        <w:adjustRightInd w:val="0"/>
        <w:jc w:val="both"/>
        <w:rPr>
          <w:rFonts w:ascii="Arial" w:hAnsi="Arial" w:cs="Arial"/>
          <w:sz w:val="24"/>
          <w:szCs w:val="24"/>
        </w:rPr>
      </w:pPr>
      <w:r w:rsidRPr="005132A7">
        <w:rPr>
          <w:rFonts w:ascii="Arial" w:hAnsi="Arial" w:cs="Arial"/>
          <w:sz w:val="24"/>
          <w:szCs w:val="24"/>
        </w:rPr>
        <w:t>6. Решение о досрочном прекращении полномочий главы Писаревского сельского поселения, возложении временного исполнения обязанностей главы Писаревского сельского поселения на заместителя главы  Писаревского сельского поселения,</w:t>
      </w:r>
      <w:r w:rsidRPr="005132A7">
        <w:rPr>
          <w:rFonts w:ascii="Arial" w:hAnsi="Arial" w:cs="Arial"/>
          <w:color w:val="FF0000"/>
          <w:sz w:val="24"/>
          <w:szCs w:val="24"/>
        </w:rPr>
        <w:t xml:space="preserve"> </w:t>
      </w:r>
      <w:r w:rsidRPr="005132A7">
        <w:rPr>
          <w:rFonts w:ascii="Arial" w:hAnsi="Arial" w:cs="Arial"/>
          <w:sz w:val="24"/>
          <w:szCs w:val="24"/>
        </w:rPr>
        <w:t>иное должностное лицо, указанное в части 7 настоящей статьи, или депутата  Совета депутатов Писаревского сельского поселения принимается Советом депутатов Писаревского сельского поселения в течение 10 дней после дня поступления в  Совет депутатов Писаревского сельского поселения документов, свидетельствующих о появлении основания для досрочного прекращения полномочий главы Писаревского сельского поселения.</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Полномочия главы Писаревского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Писаревского сельского поселения, если иное не предусмотрено решением Совета депутатов Писаревского сельского поселения о досрочном прекращении полномочий главы Писаревского сельского поселения.</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В случае отставки главы Писаревского сельского поселения по собственному желанию, если Совет депутатов Писаревского сельского поселения не примет решение о досрочном прекращении полномочий главы Писаревского сельского поселения и возложении его обязанностей на</w:t>
      </w:r>
      <w:r w:rsidRPr="005132A7">
        <w:rPr>
          <w:rFonts w:ascii="Arial" w:hAnsi="Arial" w:cs="Arial"/>
          <w:color w:val="0000FF"/>
          <w:sz w:val="24"/>
          <w:szCs w:val="24"/>
        </w:rPr>
        <w:t xml:space="preserve"> </w:t>
      </w:r>
      <w:r w:rsidRPr="005132A7">
        <w:rPr>
          <w:rFonts w:ascii="Arial" w:hAnsi="Arial" w:cs="Arial"/>
          <w:sz w:val="24"/>
          <w:szCs w:val="24"/>
        </w:rPr>
        <w:t>заместителя главы Писаревского сельского поселения или иное должностное лицо администрации Писаревского сельского поселения в указанный срок, то полномочия главы Писаревского сельского поселения считаются прекращенными со следующего дня после истечения указанного срока.».</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7. В случаях, когда глава Писаревского сельского поселения временно (в связи с болезнью или отпуском) не может исполнять свои обязанности, их исполняет</w:t>
      </w:r>
      <w:r w:rsidRPr="005132A7">
        <w:rPr>
          <w:rFonts w:ascii="Arial" w:hAnsi="Arial" w:cs="Arial"/>
          <w:color w:val="0000FF"/>
          <w:sz w:val="24"/>
          <w:szCs w:val="24"/>
        </w:rPr>
        <w:t xml:space="preserve"> </w:t>
      </w:r>
      <w:r w:rsidRPr="005132A7">
        <w:rPr>
          <w:rFonts w:ascii="Arial" w:hAnsi="Arial" w:cs="Arial"/>
          <w:sz w:val="24"/>
          <w:szCs w:val="24"/>
        </w:rPr>
        <w:t>заместитель главы Писаревского сельского поселения, а при его отсутствии -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Временное исполнение обязанностей главы Писаревского сельского поселения возлагается распоряжением главы Писаревского сельского поселения.</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В случае невозможности издания главой Писаревского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Писаревского сельского поселения лица возлагается решением Совета депутатов Писаревского сельского поселения на</w:t>
      </w:r>
      <w:r w:rsidRPr="005132A7">
        <w:rPr>
          <w:rFonts w:ascii="Arial" w:hAnsi="Arial" w:cs="Arial"/>
          <w:color w:val="0000FF"/>
          <w:sz w:val="24"/>
          <w:szCs w:val="24"/>
        </w:rPr>
        <w:t xml:space="preserve"> </w:t>
      </w:r>
      <w:r w:rsidRPr="005132A7">
        <w:rPr>
          <w:rFonts w:ascii="Arial" w:hAnsi="Arial" w:cs="Arial"/>
          <w:sz w:val="24"/>
          <w:szCs w:val="24"/>
        </w:rPr>
        <w:t>заместителя главы Писаревского сельского поселения,</w:t>
      </w:r>
      <w:r w:rsidRPr="005132A7">
        <w:rPr>
          <w:rFonts w:ascii="Arial" w:hAnsi="Arial" w:cs="Arial"/>
          <w:color w:val="0000FF"/>
          <w:sz w:val="24"/>
          <w:szCs w:val="24"/>
        </w:rPr>
        <w:t xml:space="preserve"> </w:t>
      </w:r>
      <w:r w:rsidRPr="005132A7">
        <w:rPr>
          <w:rFonts w:ascii="Arial" w:hAnsi="Arial" w:cs="Arial"/>
          <w:sz w:val="24"/>
          <w:szCs w:val="24"/>
        </w:rPr>
        <w:t>а при его отсутствии – на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или депутата  Совета депутатов Писаревского сельского поселения в течение 10 дней со дня наступления данных событий.</w:t>
      </w:r>
    </w:p>
    <w:p w:rsidR="00754B98" w:rsidRPr="005132A7" w:rsidRDefault="00754B98" w:rsidP="00C90A00">
      <w:pPr>
        <w:autoSpaceDE w:val="0"/>
        <w:autoSpaceDN w:val="0"/>
        <w:adjustRightInd w:val="0"/>
        <w:ind w:firstLine="720"/>
        <w:jc w:val="both"/>
        <w:rPr>
          <w:rFonts w:ascii="Arial" w:hAnsi="Arial" w:cs="Arial"/>
          <w:sz w:val="24"/>
          <w:szCs w:val="24"/>
          <w:lang w:eastAsia="en-US"/>
        </w:rPr>
      </w:pPr>
      <w:r w:rsidRPr="005132A7">
        <w:rPr>
          <w:rFonts w:ascii="Arial" w:hAnsi="Arial" w:cs="Arial"/>
          <w:sz w:val="24"/>
          <w:szCs w:val="24"/>
        </w:rPr>
        <w:t>8.</w:t>
      </w:r>
      <w:r w:rsidRPr="005132A7">
        <w:rPr>
          <w:rFonts w:ascii="Arial" w:hAnsi="Arial" w:cs="Arial"/>
          <w:b/>
          <w:bCs/>
          <w:sz w:val="24"/>
          <w:szCs w:val="24"/>
        </w:rPr>
        <w:t xml:space="preserve"> </w:t>
      </w:r>
      <w:r w:rsidRPr="005132A7">
        <w:rPr>
          <w:rFonts w:ascii="Arial" w:hAnsi="Arial" w:cs="Arial"/>
          <w:sz w:val="24"/>
          <w:szCs w:val="24"/>
          <w:lang w:eastAsia="en-US"/>
        </w:rPr>
        <w:t xml:space="preserve">В случае, если избранный на муниципальных выборах глава Писаревского сельского поселения, полномочия которого прекращены досрочно на основании решения </w:t>
      </w:r>
      <w:r w:rsidRPr="005132A7">
        <w:rPr>
          <w:rFonts w:ascii="Arial" w:hAnsi="Arial" w:cs="Arial"/>
          <w:sz w:val="24"/>
          <w:szCs w:val="24"/>
        </w:rPr>
        <w:t>Совета депутатов Писаревского сельского поселения</w:t>
      </w:r>
      <w:r w:rsidRPr="005132A7">
        <w:rPr>
          <w:rFonts w:ascii="Arial" w:hAnsi="Arial" w:cs="Arial"/>
          <w:sz w:val="24"/>
          <w:szCs w:val="24"/>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54B98" w:rsidRPr="005132A7" w:rsidRDefault="00754B98" w:rsidP="00C90A00">
      <w:pPr>
        <w:autoSpaceDE w:val="0"/>
        <w:autoSpaceDN w:val="0"/>
        <w:adjustRightInd w:val="0"/>
        <w:ind w:firstLine="540"/>
        <w:jc w:val="both"/>
        <w:rPr>
          <w:rFonts w:ascii="Arial" w:hAnsi="Arial" w:cs="Arial"/>
          <w:sz w:val="24"/>
          <w:szCs w:val="24"/>
        </w:rPr>
      </w:pPr>
    </w:p>
    <w:p w:rsidR="00754B98" w:rsidRPr="005132A7" w:rsidRDefault="00754B98" w:rsidP="00C90A00">
      <w:pPr>
        <w:autoSpaceDE w:val="0"/>
        <w:autoSpaceDN w:val="0"/>
        <w:adjustRightInd w:val="0"/>
        <w:ind w:firstLine="540"/>
        <w:jc w:val="both"/>
        <w:rPr>
          <w:rFonts w:ascii="Arial" w:hAnsi="Arial" w:cs="Arial"/>
          <w:b/>
          <w:bCs/>
          <w:sz w:val="24"/>
          <w:szCs w:val="24"/>
        </w:rPr>
      </w:pPr>
      <w:r w:rsidRPr="005132A7">
        <w:rPr>
          <w:rFonts w:ascii="Arial" w:hAnsi="Arial" w:cs="Arial"/>
          <w:b/>
          <w:bCs/>
          <w:sz w:val="24"/>
          <w:szCs w:val="24"/>
        </w:rPr>
        <w:t>Статья 28. Порядок принятия устава Писаревского сельского поселения, порядок внесения в него изменений и (или) дополнений</w:t>
      </w:r>
    </w:p>
    <w:p w:rsidR="00754B98" w:rsidRPr="005132A7" w:rsidRDefault="00754B98" w:rsidP="00C90A00">
      <w:pPr>
        <w:autoSpaceDE w:val="0"/>
        <w:autoSpaceDN w:val="0"/>
        <w:adjustRightInd w:val="0"/>
        <w:ind w:firstLine="540"/>
        <w:rPr>
          <w:rFonts w:ascii="Arial" w:hAnsi="Arial" w:cs="Arial"/>
          <w:sz w:val="24"/>
          <w:szCs w:val="24"/>
        </w:rPr>
      </w:pP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1. Устав является актом высшей юридической силы в системе муниципальных правовых актов, имеет прямое действие и применяется на всей территории Писаревского сельского поселения.</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 xml:space="preserve">2. Проект устава, проект решения Совета депутатов Писаревского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Писаревского сельского поселения порядка учета предложений по проекту устава, проекту решения Совета депутатов Писаревского сельского поселения о внесении изменений и (или) дополнений в устав, а также порядка участия граждан в его обсуждении. </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3. Не требуется официальное опубликование (обнародование) порядка учета предложений по проекту решения Совета депутатов Писаревского сельского поселения</w:t>
      </w:r>
      <w:r w:rsidRPr="005132A7">
        <w:rPr>
          <w:rFonts w:ascii="Arial" w:hAnsi="Arial" w:cs="Arial"/>
          <w:sz w:val="24"/>
          <w:szCs w:val="24"/>
          <w:u w:val="single"/>
        </w:rPr>
        <w:t xml:space="preserve"> </w:t>
      </w:r>
      <w:r w:rsidRPr="005132A7">
        <w:rPr>
          <w:rFonts w:ascii="Arial" w:hAnsi="Arial" w:cs="Arial"/>
          <w:sz w:val="24"/>
          <w:szCs w:val="24"/>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754B98" w:rsidRPr="005132A7" w:rsidRDefault="00754B98" w:rsidP="00C90A00">
      <w:pPr>
        <w:autoSpaceDE w:val="0"/>
        <w:autoSpaceDN w:val="0"/>
        <w:adjustRightInd w:val="0"/>
        <w:ind w:firstLine="720"/>
        <w:jc w:val="both"/>
        <w:rPr>
          <w:rFonts w:ascii="Arial" w:hAnsi="Arial" w:cs="Arial"/>
          <w:sz w:val="24"/>
          <w:szCs w:val="24"/>
        </w:rPr>
      </w:pPr>
      <w:r w:rsidRPr="005132A7">
        <w:rPr>
          <w:rFonts w:ascii="Arial" w:hAnsi="Arial" w:cs="Arial"/>
          <w:sz w:val="24"/>
          <w:szCs w:val="24"/>
        </w:rPr>
        <w:t xml:space="preserve">4. Устав, решение Совета депутатов Писаревского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депутатов Писаревского сельского поселения. </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 xml:space="preserve">5. Устав, решение Совета депутатов Писаревского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54B98" w:rsidRPr="005132A7" w:rsidRDefault="00754B98" w:rsidP="00C90A00">
      <w:pPr>
        <w:autoSpaceDE w:val="0"/>
        <w:autoSpaceDN w:val="0"/>
        <w:adjustRightInd w:val="0"/>
        <w:ind w:firstLine="708"/>
        <w:jc w:val="both"/>
        <w:rPr>
          <w:rFonts w:ascii="Arial" w:hAnsi="Arial" w:cs="Arial"/>
          <w:sz w:val="24"/>
          <w:szCs w:val="24"/>
        </w:rPr>
      </w:pPr>
      <w:r w:rsidRPr="005132A7">
        <w:rPr>
          <w:rFonts w:ascii="Arial" w:hAnsi="Arial" w:cs="Arial"/>
          <w:sz w:val="24"/>
          <w:szCs w:val="24"/>
        </w:rPr>
        <w:t>6. Глава Писаревского сельского поселения обязан опубликовать (обнародовать) зарегистрированные устав, решение Совета  депутатов Писаревского сельского поселения о внесении изменений и (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4B98" w:rsidRPr="005132A7" w:rsidRDefault="00754B98" w:rsidP="00C90A00">
      <w:pPr>
        <w:autoSpaceDE w:val="0"/>
        <w:autoSpaceDN w:val="0"/>
        <w:adjustRightInd w:val="0"/>
        <w:ind w:firstLine="540"/>
        <w:jc w:val="both"/>
        <w:rPr>
          <w:rFonts w:ascii="Arial" w:hAnsi="Arial" w:cs="Arial"/>
          <w:sz w:val="24"/>
          <w:szCs w:val="24"/>
        </w:rPr>
      </w:pPr>
    </w:p>
    <w:p w:rsidR="00754B98" w:rsidRPr="005132A7" w:rsidRDefault="00754B98" w:rsidP="00C90A00">
      <w:pPr>
        <w:autoSpaceDE w:val="0"/>
        <w:autoSpaceDN w:val="0"/>
        <w:adjustRightInd w:val="0"/>
        <w:ind w:firstLine="720"/>
        <w:jc w:val="both"/>
        <w:rPr>
          <w:rFonts w:ascii="Arial" w:hAnsi="Arial" w:cs="Arial"/>
          <w:sz w:val="24"/>
          <w:szCs w:val="24"/>
        </w:rPr>
      </w:pPr>
    </w:p>
    <w:p w:rsidR="00754B98" w:rsidRPr="005132A7" w:rsidRDefault="00754B98" w:rsidP="00C90A00">
      <w:pPr>
        <w:autoSpaceDE w:val="0"/>
        <w:autoSpaceDN w:val="0"/>
        <w:adjustRightInd w:val="0"/>
        <w:ind w:firstLine="708"/>
        <w:jc w:val="center"/>
        <w:rPr>
          <w:rFonts w:ascii="Arial" w:hAnsi="Arial" w:cs="Arial"/>
          <w:sz w:val="24"/>
          <w:szCs w:val="24"/>
        </w:rPr>
      </w:pPr>
    </w:p>
    <w:p w:rsidR="00754B98" w:rsidRPr="005132A7" w:rsidRDefault="00754B98" w:rsidP="00DC396A">
      <w:pPr>
        <w:spacing w:after="120" w:line="240" w:lineRule="auto"/>
        <w:ind w:right="-83"/>
        <w:rPr>
          <w:rFonts w:ascii="Arial" w:hAnsi="Arial" w:cs="Arial"/>
          <w:sz w:val="24"/>
          <w:szCs w:val="24"/>
        </w:rPr>
      </w:pPr>
    </w:p>
    <w:sectPr w:rsidR="00754B98" w:rsidRPr="005132A7" w:rsidSect="00685F58">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02B7A"/>
    <w:lvl w:ilvl="0">
      <w:start w:val="1"/>
      <w:numFmt w:val="decimal"/>
      <w:lvlText w:val="%1."/>
      <w:lvlJc w:val="left"/>
      <w:pPr>
        <w:tabs>
          <w:tab w:val="num" w:pos="1492"/>
        </w:tabs>
        <w:ind w:left="1492" w:hanging="360"/>
      </w:pPr>
    </w:lvl>
  </w:abstractNum>
  <w:abstractNum w:abstractNumId="1">
    <w:nsid w:val="FFFFFF7D"/>
    <w:multiLevelType w:val="singleLevel"/>
    <w:tmpl w:val="27B6B5E2"/>
    <w:lvl w:ilvl="0">
      <w:start w:val="1"/>
      <w:numFmt w:val="decimal"/>
      <w:lvlText w:val="%1."/>
      <w:lvlJc w:val="left"/>
      <w:pPr>
        <w:tabs>
          <w:tab w:val="num" w:pos="1209"/>
        </w:tabs>
        <w:ind w:left="1209" w:hanging="360"/>
      </w:pPr>
    </w:lvl>
  </w:abstractNum>
  <w:abstractNum w:abstractNumId="2">
    <w:nsid w:val="FFFFFF7E"/>
    <w:multiLevelType w:val="singleLevel"/>
    <w:tmpl w:val="8A9E66D8"/>
    <w:lvl w:ilvl="0">
      <w:start w:val="1"/>
      <w:numFmt w:val="decimal"/>
      <w:lvlText w:val="%1."/>
      <w:lvlJc w:val="left"/>
      <w:pPr>
        <w:tabs>
          <w:tab w:val="num" w:pos="926"/>
        </w:tabs>
        <w:ind w:left="926" w:hanging="360"/>
      </w:pPr>
    </w:lvl>
  </w:abstractNum>
  <w:abstractNum w:abstractNumId="3">
    <w:nsid w:val="FFFFFF7F"/>
    <w:multiLevelType w:val="singleLevel"/>
    <w:tmpl w:val="6590D04C"/>
    <w:lvl w:ilvl="0">
      <w:start w:val="1"/>
      <w:numFmt w:val="decimal"/>
      <w:lvlText w:val="%1."/>
      <w:lvlJc w:val="left"/>
      <w:pPr>
        <w:tabs>
          <w:tab w:val="num" w:pos="643"/>
        </w:tabs>
        <w:ind w:left="643" w:hanging="360"/>
      </w:pPr>
    </w:lvl>
  </w:abstractNum>
  <w:abstractNum w:abstractNumId="4">
    <w:nsid w:val="FFFFFF80"/>
    <w:multiLevelType w:val="singleLevel"/>
    <w:tmpl w:val="641E4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ABB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6E53C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E83E1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F245ED6"/>
    <w:lvl w:ilvl="0">
      <w:start w:val="1"/>
      <w:numFmt w:val="decimal"/>
      <w:lvlText w:val="%1."/>
      <w:lvlJc w:val="left"/>
      <w:pPr>
        <w:tabs>
          <w:tab w:val="num" w:pos="360"/>
        </w:tabs>
        <w:ind w:left="360" w:hanging="360"/>
      </w:pPr>
    </w:lvl>
  </w:abstractNum>
  <w:abstractNum w:abstractNumId="9">
    <w:nsid w:val="FFFFFF89"/>
    <w:multiLevelType w:val="singleLevel"/>
    <w:tmpl w:val="F9C46BB2"/>
    <w:lvl w:ilvl="0">
      <w:start w:val="1"/>
      <w:numFmt w:val="bullet"/>
      <w:lvlText w:val=""/>
      <w:lvlJc w:val="left"/>
      <w:pPr>
        <w:tabs>
          <w:tab w:val="num" w:pos="360"/>
        </w:tabs>
        <w:ind w:left="360" w:hanging="360"/>
      </w:pPr>
      <w:rPr>
        <w:rFonts w:ascii="Symbol" w:hAnsi="Symbol" w:cs="Symbol" w:hint="default"/>
      </w:rPr>
    </w:lvl>
  </w:abstractNum>
  <w:abstractNum w:abstractNumId="10">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18432B"/>
    <w:multiLevelType w:val="hybridMultilevel"/>
    <w:tmpl w:val="F51CDB4A"/>
    <w:lvl w:ilvl="0" w:tplc="621EB3B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60"/>
    <w:rsid w:val="00003F6B"/>
    <w:rsid w:val="00034E06"/>
    <w:rsid w:val="00051F0B"/>
    <w:rsid w:val="00060E0A"/>
    <w:rsid w:val="00075E30"/>
    <w:rsid w:val="000C6662"/>
    <w:rsid w:val="000D50ED"/>
    <w:rsid w:val="000D5C2F"/>
    <w:rsid w:val="0011283B"/>
    <w:rsid w:val="00116F60"/>
    <w:rsid w:val="00160B49"/>
    <w:rsid w:val="001E2A1B"/>
    <w:rsid w:val="002149CF"/>
    <w:rsid w:val="00244CD9"/>
    <w:rsid w:val="002660E2"/>
    <w:rsid w:val="00266A59"/>
    <w:rsid w:val="00266B56"/>
    <w:rsid w:val="0027397C"/>
    <w:rsid w:val="0029531F"/>
    <w:rsid w:val="002B1740"/>
    <w:rsid w:val="002C2A19"/>
    <w:rsid w:val="002D59EE"/>
    <w:rsid w:val="002F2EE0"/>
    <w:rsid w:val="0031387B"/>
    <w:rsid w:val="0034279E"/>
    <w:rsid w:val="00366184"/>
    <w:rsid w:val="0039659A"/>
    <w:rsid w:val="003A760D"/>
    <w:rsid w:val="003B27C7"/>
    <w:rsid w:val="003B3222"/>
    <w:rsid w:val="003D2B23"/>
    <w:rsid w:val="003D32E6"/>
    <w:rsid w:val="003E788F"/>
    <w:rsid w:val="00400DDD"/>
    <w:rsid w:val="00423A9F"/>
    <w:rsid w:val="0042400B"/>
    <w:rsid w:val="0043081E"/>
    <w:rsid w:val="00436AD1"/>
    <w:rsid w:val="00440DEA"/>
    <w:rsid w:val="00454FAE"/>
    <w:rsid w:val="0046441E"/>
    <w:rsid w:val="00484A48"/>
    <w:rsid w:val="004A6BD2"/>
    <w:rsid w:val="004B5A97"/>
    <w:rsid w:val="004D5264"/>
    <w:rsid w:val="004E05BF"/>
    <w:rsid w:val="004E1F41"/>
    <w:rsid w:val="004F795F"/>
    <w:rsid w:val="004F7EB6"/>
    <w:rsid w:val="00507021"/>
    <w:rsid w:val="005132A7"/>
    <w:rsid w:val="00515B26"/>
    <w:rsid w:val="00580DBF"/>
    <w:rsid w:val="005D07C9"/>
    <w:rsid w:val="005E3DC8"/>
    <w:rsid w:val="00670E7F"/>
    <w:rsid w:val="00684B0E"/>
    <w:rsid w:val="00685F58"/>
    <w:rsid w:val="00691399"/>
    <w:rsid w:val="006A65C4"/>
    <w:rsid w:val="006B65DD"/>
    <w:rsid w:val="00724501"/>
    <w:rsid w:val="00734CE3"/>
    <w:rsid w:val="00754B98"/>
    <w:rsid w:val="00756388"/>
    <w:rsid w:val="0078342D"/>
    <w:rsid w:val="007E296C"/>
    <w:rsid w:val="00822886"/>
    <w:rsid w:val="00823660"/>
    <w:rsid w:val="00826A5C"/>
    <w:rsid w:val="008526D9"/>
    <w:rsid w:val="008715BF"/>
    <w:rsid w:val="008D2457"/>
    <w:rsid w:val="008E1A60"/>
    <w:rsid w:val="008F1BB7"/>
    <w:rsid w:val="00934D39"/>
    <w:rsid w:val="00975F13"/>
    <w:rsid w:val="00995586"/>
    <w:rsid w:val="00A11541"/>
    <w:rsid w:val="00A27D17"/>
    <w:rsid w:val="00A319E4"/>
    <w:rsid w:val="00A35960"/>
    <w:rsid w:val="00A45CFE"/>
    <w:rsid w:val="00A4647F"/>
    <w:rsid w:val="00A51DDD"/>
    <w:rsid w:val="00A53CDA"/>
    <w:rsid w:val="00A65480"/>
    <w:rsid w:val="00A95021"/>
    <w:rsid w:val="00AA0240"/>
    <w:rsid w:val="00AC336B"/>
    <w:rsid w:val="00AC6198"/>
    <w:rsid w:val="00AD4CDD"/>
    <w:rsid w:val="00AF7859"/>
    <w:rsid w:val="00B069BC"/>
    <w:rsid w:val="00B1081D"/>
    <w:rsid w:val="00B168AE"/>
    <w:rsid w:val="00B213FA"/>
    <w:rsid w:val="00B243CE"/>
    <w:rsid w:val="00B33458"/>
    <w:rsid w:val="00B56E83"/>
    <w:rsid w:val="00B64D84"/>
    <w:rsid w:val="00B662EA"/>
    <w:rsid w:val="00B7094C"/>
    <w:rsid w:val="00B77A11"/>
    <w:rsid w:val="00BA0D85"/>
    <w:rsid w:val="00BC0B98"/>
    <w:rsid w:val="00C061C1"/>
    <w:rsid w:val="00C37DEA"/>
    <w:rsid w:val="00C42E8B"/>
    <w:rsid w:val="00C50D08"/>
    <w:rsid w:val="00C90A00"/>
    <w:rsid w:val="00CA7BDC"/>
    <w:rsid w:val="00CC3DF3"/>
    <w:rsid w:val="00CC5350"/>
    <w:rsid w:val="00CE3CE0"/>
    <w:rsid w:val="00CE77DB"/>
    <w:rsid w:val="00CF6590"/>
    <w:rsid w:val="00D12756"/>
    <w:rsid w:val="00D14A69"/>
    <w:rsid w:val="00D3333F"/>
    <w:rsid w:val="00D73ED7"/>
    <w:rsid w:val="00D954D3"/>
    <w:rsid w:val="00DA0F57"/>
    <w:rsid w:val="00DC396A"/>
    <w:rsid w:val="00DC410C"/>
    <w:rsid w:val="00DE11BA"/>
    <w:rsid w:val="00E17C9C"/>
    <w:rsid w:val="00E40D4A"/>
    <w:rsid w:val="00E63784"/>
    <w:rsid w:val="00EA44F1"/>
    <w:rsid w:val="00EB45C5"/>
    <w:rsid w:val="00EC3499"/>
    <w:rsid w:val="00EC4449"/>
    <w:rsid w:val="00EE680C"/>
    <w:rsid w:val="00EF634C"/>
    <w:rsid w:val="00F15BFA"/>
    <w:rsid w:val="00F22DCA"/>
    <w:rsid w:val="00F249BE"/>
    <w:rsid w:val="00F346CC"/>
    <w:rsid w:val="00F62786"/>
    <w:rsid w:val="00F65FCB"/>
    <w:rsid w:val="00F660D8"/>
    <w:rsid w:val="00FA148C"/>
    <w:rsid w:val="00FB45A0"/>
    <w:rsid w:val="00FC0C3C"/>
    <w:rsid w:val="00FC7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6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1A60"/>
    <w:rPr>
      <w:rFonts w:cs="Calibri"/>
    </w:rPr>
  </w:style>
  <w:style w:type="paragraph" w:customStyle="1" w:styleId="1">
    <w:name w:val="Без интервала1"/>
    <w:uiPriority w:val="99"/>
    <w:rsid w:val="008E1A60"/>
    <w:rPr>
      <w:rFonts w:cs="Calibri"/>
    </w:rPr>
  </w:style>
  <w:style w:type="paragraph" w:customStyle="1" w:styleId="2">
    <w:name w:val="Без интервала2"/>
    <w:uiPriority w:val="99"/>
    <w:rsid w:val="008E1A60"/>
    <w:rPr>
      <w:rFonts w:cs="Calibri"/>
    </w:rPr>
  </w:style>
  <w:style w:type="paragraph" w:customStyle="1" w:styleId="ConsPlusNormal">
    <w:name w:val="ConsPlusNormal"/>
    <w:uiPriority w:val="99"/>
    <w:rsid w:val="008E1A60"/>
    <w:pPr>
      <w:autoSpaceDE w:val="0"/>
      <w:autoSpaceDN w:val="0"/>
      <w:adjustRightInd w:val="0"/>
    </w:pPr>
    <w:rPr>
      <w:rFonts w:cs="Calibri"/>
      <w:b/>
      <w:bCs/>
      <w:sz w:val="24"/>
      <w:szCs w:val="24"/>
    </w:rPr>
  </w:style>
  <w:style w:type="paragraph" w:styleId="BodyText2">
    <w:name w:val="Body Text 2"/>
    <w:basedOn w:val="Normal"/>
    <w:link w:val="BodyText2Char"/>
    <w:uiPriority w:val="99"/>
    <w:rsid w:val="001E2A1B"/>
    <w:pPr>
      <w:suppressAutoHyphens/>
      <w:spacing w:after="120" w:line="480" w:lineRule="auto"/>
    </w:pPr>
    <w:rPr>
      <w:rFonts w:cs="Times New Roman"/>
      <w:sz w:val="24"/>
      <w:szCs w:val="24"/>
      <w:lang w:eastAsia="ar-SA"/>
    </w:rPr>
  </w:style>
  <w:style w:type="character" w:customStyle="1" w:styleId="BodyText2Char">
    <w:name w:val="Body Text 2 Char"/>
    <w:basedOn w:val="DefaultParagraphFont"/>
    <w:link w:val="BodyText2"/>
    <w:uiPriority w:val="99"/>
    <w:semiHidden/>
    <w:locked/>
    <w:rsid w:val="00051F0B"/>
  </w:style>
  <w:style w:type="character" w:styleId="Hyperlink">
    <w:name w:val="Hyperlink"/>
    <w:basedOn w:val="DefaultParagraphFont"/>
    <w:uiPriority w:val="99"/>
    <w:rsid w:val="00C90A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CBDB9448AEB90100BDCAC3A6A8281E6BD14391690CD41543997FBAFAiAu7I" TargetMode="External"/><Relationship Id="rId5" Type="http://schemas.openxmlformats.org/officeDocument/2006/relationships/hyperlink" Target="consultantplus://offline/ref=7ECBDB9448AEB90100BDCAC3A6A8281E6BD142946C0ED41543997FBAFAiAu7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467</TotalTime>
  <Pages>7</Pages>
  <Words>2453</Words>
  <Characters>13986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Сотрудник</cp:lastModifiedBy>
  <cp:revision>29</cp:revision>
  <cp:lastPrinted>2016-04-04T11:59:00Z</cp:lastPrinted>
  <dcterms:created xsi:type="dcterms:W3CDTF">2015-09-29T12:11:00Z</dcterms:created>
  <dcterms:modified xsi:type="dcterms:W3CDTF">2017-06-13T07:44:00Z</dcterms:modified>
</cp:coreProperties>
</file>