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0" w:rsidRPr="005A7133" w:rsidRDefault="001610C0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1610C0" w:rsidRPr="005A7133" w:rsidRDefault="001610C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ПИСАРЕВСКОГО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1610C0" w:rsidRPr="005A7133" w:rsidRDefault="001610C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ФРОЛОВСКОГО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1610C0" w:rsidRPr="005A7133" w:rsidRDefault="001610C0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1610C0" w:rsidRPr="005A7133" w:rsidRDefault="00142A1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142A10">
        <w:rPr>
          <w:noProof/>
          <w:lang w:eastAsia="ru-RU"/>
        </w:rPr>
        <w:pict>
          <v:line id="Прямая соединительная линия 1" o:spid="_x0000_s1026" style="position:absolute;z-index:1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1610C0" w:rsidRPr="005A7133" w:rsidRDefault="001610C0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10C0" w:rsidRPr="005A7133" w:rsidRDefault="001610C0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610C0" w:rsidRPr="005A7133" w:rsidRDefault="001610C0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610C0" w:rsidRPr="005A7133" w:rsidRDefault="00783A34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мая 2020 года                                                                                 № 14</w:t>
      </w:r>
    </w:p>
    <w:p w:rsidR="001610C0" w:rsidRPr="00372930" w:rsidRDefault="001610C0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0C0" w:rsidRPr="00372930" w:rsidRDefault="001610C0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1610C0" w:rsidRPr="005A7133" w:rsidRDefault="001610C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1610C0" w:rsidRPr="005A7133" w:rsidRDefault="001610C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37 от  06 июня 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1610C0" w:rsidRPr="005A7133" w:rsidRDefault="001610C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 w:rsidR="001610C0" w:rsidRPr="005A7133" w:rsidRDefault="001610C0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1610C0" w:rsidRPr="005A7133" w:rsidRDefault="001610C0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Писаревского сельского поселения Фроловского </w:t>
      </w:r>
    </w:p>
    <w:p w:rsidR="001610C0" w:rsidRPr="005A7133" w:rsidRDefault="001610C0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1610C0" w:rsidRPr="005A7133" w:rsidRDefault="001610C0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10C0" w:rsidRPr="005A7133" w:rsidRDefault="001610C0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610C0" w:rsidRPr="005A7133" w:rsidRDefault="001610C0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Писаревского сельского  поселения Фроловского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 06 июня 2016 года № 37 </w:t>
      </w:r>
      <w:r w:rsidRPr="005A7133">
        <w:rPr>
          <w:rFonts w:ascii="Times New Roman" w:hAnsi="Times New Roman"/>
          <w:sz w:val="28"/>
          <w:szCs w:val="28"/>
        </w:rPr>
        <w:t>"О возложении</w:t>
      </w:r>
      <w:r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Писаревского сельского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Фроловского </w:t>
      </w:r>
      <w:r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Pr="005A7133">
        <w:rPr>
          <w:rFonts w:ascii="Times New Roman" w:hAnsi="Times New Roman"/>
          <w:sz w:val="28"/>
          <w:szCs w:val="28"/>
        </w:rPr>
        <w:t>"</w:t>
      </w:r>
      <w:bookmarkEnd w:id="0"/>
      <w:r w:rsidRPr="005A7133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изложив абзац первый пункта 2 в следующей редакции:</w:t>
      </w:r>
    </w:p>
    <w:p w:rsidR="001610C0" w:rsidRPr="005A7133" w:rsidRDefault="001610C0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</w:t>
      </w:r>
      <w:proofErr w:type="gramStart"/>
      <w:r w:rsidRPr="005A713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1610C0" w:rsidRPr="005A7133" w:rsidRDefault="001610C0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2. Внести в </w:t>
      </w:r>
      <w:hyperlink r:id="rId8" w:history="1">
        <w:r w:rsidRPr="005A7133">
          <w:rPr>
            <w:rFonts w:ascii="Times New Roman" w:hAnsi="Times New Roman"/>
            <w:sz w:val="28"/>
            <w:szCs w:val="28"/>
          </w:rPr>
          <w:t>Порядок</w:t>
        </w:r>
      </w:hyperlink>
      <w:r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</w:t>
      </w:r>
      <w:r>
        <w:rPr>
          <w:rFonts w:ascii="Times New Roman" w:hAnsi="Times New Roman"/>
          <w:sz w:val="28"/>
          <w:szCs w:val="28"/>
        </w:rPr>
        <w:t>чиков Писаревского поселения Фроловского</w:t>
      </w:r>
      <w:r w:rsidRPr="005A71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</w:t>
      </w:r>
      <w:r>
        <w:rPr>
          <w:rFonts w:ascii="Times New Roman" w:hAnsi="Times New Roman"/>
          <w:sz w:val="28"/>
          <w:szCs w:val="28"/>
        </w:rPr>
        <w:t xml:space="preserve">ния муниципальных нужд Писаревского поселения Фроловского </w:t>
      </w:r>
      <w:r w:rsidRPr="005A7133">
        <w:rPr>
          <w:rFonts w:ascii="Times New Roman" w:hAnsi="Times New Roman"/>
          <w:sz w:val="28"/>
          <w:szCs w:val="28"/>
        </w:rPr>
        <w:t>муниципального района Волгоградской области,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1610C0" w:rsidRPr="005A7133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1610C0" w:rsidRPr="005A7133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2) в пункте 4 после слова "аукционов" дополнить словами ", запрос</w:t>
      </w:r>
      <w:r>
        <w:rPr>
          <w:rFonts w:ascii="Times New Roman" w:hAnsi="Times New Roman"/>
          <w:sz w:val="28"/>
          <w:szCs w:val="28"/>
        </w:rPr>
        <w:t>ов</w:t>
      </w:r>
      <w:r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1610C0" w:rsidRPr="005A7133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пункте 8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13 изложить в следующей редакции:</w:t>
      </w:r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610C0" w:rsidRDefault="001610C0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610C0" w:rsidRDefault="001610C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Pr="00FE40F1">
        <w:rPr>
          <w:rFonts w:ascii="Times New Roman" w:hAnsi="Times New Roman" w:cs="Times New Roman"/>
          <w:sz w:val="28"/>
          <w:szCs w:val="28"/>
        </w:rPr>
        <w:t>1 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1610C0" w:rsidRDefault="001610C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0C0" w:rsidRDefault="001610C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0C0" w:rsidRPr="005A7133" w:rsidRDefault="001610C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0C0" w:rsidRPr="0050786D" w:rsidRDefault="001610C0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 сельского</w:t>
      </w:r>
      <w:r w:rsidRPr="0050786D">
        <w:rPr>
          <w:rFonts w:ascii="Times New Roman" w:hAnsi="Times New Roman"/>
          <w:sz w:val="28"/>
          <w:szCs w:val="28"/>
        </w:rPr>
        <w:t xml:space="preserve"> поселения                            </w:t>
      </w: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С.А.Сурков</w:t>
      </w: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  <w:t xml:space="preserve"> </w:t>
      </w:r>
    </w:p>
    <w:sectPr w:rsidR="001610C0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31" w:rsidRDefault="00A14831" w:rsidP="006256DA">
      <w:pPr>
        <w:spacing w:after="0" w:line="240" w:lineRule="auto"/>
      </w:pPr>
      <w:r>
        <w:separator/>
      </w:r>
    </w:p>
  </w:endnote>
  <w:endnote w:type="continuationSeparator" w:id="0">
    <w:p w:rsidR="00A14831" w:rsidRDefault="00A1483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31" w:rsidRDefault="00A14831" w:rsidP="006256DA">
      <w:pPr>
        <w:spacing w:after="0" w:line="240" w:lineRule="auto"/>
      </w:pPr>
      <w:r>
        <w:separator/>
      </w:r>
    </w:p>
  </w:footnote>
  <w:footnote w:type="continuationSeparator" w:id="0">
    <w:p w:rsidR="00A14831" w:rsidRDefault="00A1483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169C7"/>
    <w:rsid w:val="00142A10"/>
    <w:rsid w:val="001610C0"/>
    <w:rsid w:val="001B77A6"/>
    <w:rsid w:val="001D470D"/>
    <w:rsid w:val="001E3A5B"/>
    <w:rsid w:val="00205215"/>
    <w:rsid w:val="002072DE"/>
    <w:rsid w:val="00220DD8"/>
    <w:rsid w:val="00255290"/>
    <w:rsid w:val="0025782A"/>
    <w:rsid w:val="00263D27"/>
    <w:rsid w:val="002A489E"/>
    <w:rsid w:val="002B063B"/>
    <w:rsid w:val="002E571B"/>
    <w:rsid w:val="00367194"/>
    <w:rsid w:val="00372930"/>
    <w:rsid w:val="00393539"/>
    <w:rsid w:val="003D3138"/>
    <w:rsid w:val="0044675E"/>
    <w:rsid w:val="00472354"/>
    <w:rsid w:val="0048612D"/>
    <w:rsid w:val="004B1FD0"/>
    <w:rsid w:val="004D5A5A"/>
    <w:rsid w:val="004E4BAE"/>
    <w:rsid w:val="00503E1A"/>
    <w:rsid w:val="0050786D"/>
    <w:rsid w:val="00507D9D"/>
    <w:rsid w:val="0058026E"/>
    <w:rsid w:val="005A7133"/>
    <w:rsid w:val="005A7A97"/>
    <w:rsid w:val="00606C61"/>
    <w:rsid w:val="006242FA"/>
    <w:rsid w:val="006256DA"/>
    <w:rsid w:val="00674888"/>
    <w:rsid w:val="006C13BD"/>
    <w:rsid w:val="006C241B"/>
    <w:rsid w:val="006C3B35"/>
    <w:rsid w:val="006C4F65"/>
    <w:rsid w:val="00726513"/>
    <w:rsid w:val="00783A34"/>
    <w:rsid w:val="00784664"/>
    <w:rsid w:val="00790CCE"/>
    <w:rsid w:val="00790F12"/>
    <w:rsid w:val="00797581"/>
    <w:rsid w:val="007B1185"/>
    <w:rsid w:val="007B33C6"/>
    <w:rsid w:val="007C403D"/>
    <w:rsid w:val="007D7608"/>
    <w:rsid w:val="007F7DA1"/>
    <w:rsid w:val="008560B4"/>
    <w:rsid w:val="008607CB"/>
    <w:rsid w:val="00873E58"/>
    <w:rsid w:val="008B4F51"/>
    <w:rsid w:val="008C6925"/>
    <w:rsid w:val="008C7F3D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14831"/>
    <w:rsid w:val="00A308A3"/>
    <w:rsid w:val="00A6614D"/>
    <w:rsid w:val="00AC6CEE"/>
    <w:rsid w:val="00AE0C1F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B46C8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Pisarevka007</cp:lastModifiedBy>
  <cp:revision>17</cp:revision>
  <cp:lastPrinted>2020-01-23T05:35:00Z</cp:lastPrinted>
  <dcterms:created xsi:type="dcterms:W3CDTF">2020-01-22T10:38:00Z</dcterms:created>
  <dcterms:modified xsi:type="dcterms:W3CDTF">2020-06-16T06:02:00Z</dcterms:modified>
</cp:coreProperties>
</file>