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A0" w:rsidRPr="00FC1D0C" w:rsidRDefault="001508A0" w:rsidP="001508A0">
      <w:pPr>
        <w:pStyle w:val="a6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C1D0C">
        <w:rPr>
          <w:rFonts w:ascii="Times New Roman" w:hAnsi="Times New Roman"/>
          <w:b/>
          <w:color w:val="000000" w:themeColor="text1"/>
          <w:sz w:val="24"/>
          <w:szCs w:val="24"/>
        </w:rPr>
        <w:t>ПРОТОКОЛ №</w:t>
      </w:r>
      <w:r w:rsidR="009D25DF" w:rsidRPr="00FC1D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</w:t>
      </w:r>
    </w:p>
    <w:p w:rsidR="001508A0" w:rsidRPr="00FC1D0C" w:rsidRDefault="00DE2D89" w:rsidP="007C7CAC">
      <w:pPr>
        <w:pStyle w:val="a6"/>
        <w:jc w:val="center"/>
        <w:rPr>
          <w:b/>
          <w:color w:val="000000" w:themeColor="text1"/>
        </w:rPr>
      </w:pPr>
      <w:r w:rsidRPr="00FC1D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 итогах аукциона  </w:t>
      </w:r>
    </w:p>
    <w:p w:rsidR="001508A0" w:rsidRPr="00FC1D0C" w:rsidRDefault="001508A0" w:rsidP="001508A0">
      <w:pPr>
        <w:ind w:firstLine="567"/>
        <w:jc w:val="both"/>
        <w:rPr>
          <w:b/>
          <w:color w:val="000000" w:themeColor="text1"/>
        </w:rPr>
      </w:pPr>
    </w:p>
    <w:p w:rsidR="001508A0" w:rsidRPr="00FC1D0C" w:rsidRDefault="009D25DF" w:rsidP="001508A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1D0C">
        <w:rPr>
          <w:rFonts w:ascii="Times New Roman" w:hAnsi="Times New Roman"/>
          <w:color w:val="000000" w:themeColor="text1"/>
          <w:sz w:val="24"/>
          <w:szCs w:val="24"/>
        </w:rPr>
        <w:t xml:space="preserve">«28 </w:t>
      </w:r>
      <w:r w:rsidR="001508A0" w:rsidRPr="00FC1D0C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Pr="00FC1D0C">
        <w:rPr>
          <w:rFonts w:ascii="Times New Roman" w:hAnsi="Times New Roman"/>
          <w:color w:val="000000" w:themeColor="text1"/>
          <w:sz w:val="24"/>
          <w:szCs w:val="24"/>
        </w:rPr>
        <w:t>декабря 2020</w:t>
      </w:r>
      <w:r w:rsidR="001508A0" w:rsidRPr="00FC1D0C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</w:p>
    <w:p w:rsidR="001508A0" w:rsidRPr="00FC1D0C" w:rsidRDefault="009D25DF" w:rsidP="001508A0">
      <w:pPr>
        <w:ind w:firstLine="567"/>
        <w:jc w:val="both"/>
        <w:rPr>
          <w:color w:val="000000" w:themeColor="text1"/>
        </w:rPr>
      </w:pPr>
      <w:r w:rsidRPr="00FC1D0C">
        <w:rPr>
          <w:color w:val="000000" w:themeColor="text1"/>
        </w:rPr>
        <w:t xml:space="preserve">Форма торгов: </w:t>
      </w:r>
      <w:r w:rsidR="00C27DBE" w:rsidRPr="00FC1D0C">
        <w:rPr>
          <w:color w:val="000000" w:themeColor="text1"/>
        </w:rPr>
        <w:t xml:space="preserve">  </w:t>
      </w:r>
      <w:r w:rsidRPr="00FC1D0C">
        <w:rPr>
          <w:color w:val="000000" w:themeColor="text1"/>
        </w:rPr>
        <w:t>электронная форма</w:t>
      </w:r>
    </w:p>
    <w:p w:rsidR="009D25DF" w:rsidRPr="00FC1D0C" w:rsidRDefault="00C27DBE" w:rsidP="009D25DF">
      <w:pPr>
        <w:jc w:val="both"/>
        <w:rPr>
          <w:color w:val="000000" w:themeColor="text1"/>
        </w:rPr>
      </w:pPr>
      <w:r w:rsidRPr="00FC1D0C">
        <w:rPr>
          <w:color w:val="000000" w:themeColor="text1"/>
        </w:rPr>
        <w:t xml:space="preserve">         </w:t>
      </w:r>
      <w:r w:rsidR="007544F8" w:rsidRPr="00FC1D0C">
        <w:rPr>
          <w:color w:val="000000" w:themeColor="text1"/>
        </w:rPr>
        <w:t xml:space="preserve">Основание для проведения аукциона: </w:t>
      </w:r>
      <w:r w:rsidR="009D25DF" w:rsidRPr="00FC1D0C">
        <w:rPr>
          <w:color w:val="000000" w:themeColor="text1"/>
        </w:rPr>
        <w:t>Решение Совета депутатов Писаревского сельского поселения № 25/52 от 17.11.2020г. «О проведен</w:t>
      </w:r>
      <w:proofErr w:type="gramStart"/>
      <w:r w:rsidR="009D25DF" w:rsidRPr="00FC1D0C">
        <w:rPr>
          <w:color w:val="000000" w:themeColor="text1"/>
        </w:rPr>
        <w:t>ии ау</w:t>
      </w:r>
      <w:proofErr w:type="gramEnd"/>
      <w:r w:rsidR="009D25DF" w:rsidRPr="00FC1D0C">
        <w:rPr>
          <w:color w:val="000000" w:themeColor="text1"/>
        </w:rPr>
        <w:t>кциона по продаже имущества, находящегося в муниципальной собственности Писаревского сельского поселения Фроловского муниципального района Волгоградской области, в электронной форме»</w:t>
      </w:r>
    </w:p>
    <w:p w:rsidR="009D25DF" w:rsidRPr="00FC1D0C" w:rsidRDefault="00C27DBE" w:rsidP="009D25DF">
      <w:pPr>
        <w:jc w:val="both"/>
        <w:rPr>
          <w:color w:val="000000" w:themeColor="text1"/>
        </w:rPr>
      </w:pPr>
      <w:r w:rsidRPr="00FC1D0C">
        <w:rPr>
          <w:color w:val="000000" w:themeColor="text1"/>
        </w:rPr>
        <w:t xml:space="preserve">         </w:t>
      </w:r>
      <w:r w:rsidR="007544F8" w:rsidRPr="00FC1D0C">
        <w:rPr>
          <w:color w:val="000000" w:themeColor="text1"/>
        </w:rPr>
        <w:t xml:space="preserve">Собственник выставляемого на торги имущества: </w:t>
      </w:r>
      <w:r w:rsidR="009D25DF" w:rsidRPr="00FC1D0C">
        <w:rPr>
          <w:color w:val="000000" w:themeColor="text1"/>
        </w:rPr>
        <w:t xml:space="preserve">Администрация Писаревского сельского поселения </w:t>
      </w:r>
    </w:p>
    <w:p w:rsidR="009D25DF" w:rsidRPr="00FC1D0C" w:rsidRDefault="00C27DBE" w:rsidP="009D25DF">
      <w:pPr>
        <w:jc w:val="both"/>
        <w:rPr>
          <w:color w:val="000000" w:themeColor="text1"/>
        </w:rPr>
      </w:pPr>
      <w:r w:rsidRPr="00FC1D0C">
        <w:rPr>
          <w:color w:val="000000" w:themeColor="text1"/>
        </w:rPr>
        <w:t xml:space="preserve">         </w:t>
      </w:r>
      <w:r w:rsidR="007544F8" w:rsidRPr="00FC1D0C">
        <w:rPr>
          <w:color w:val="000000" w:themeColor="text1"/>
        </w:rPr>
        <w:t>Организатор торгов, продавец</w:t>
      </w:r>
      <w:r w:rsidR="007544F8" w:rsidRPr="00FC1D0C">
        <w:rPr>
          <w:b/>
          <w:color w:val="000000" w:themeColor="text1"/>
        </w:rPr>
        <w:t>:</w:t>
      </w:r>
      <w:r w:rsidR="007544F8" w:rsidRPr="00FC1D0C">
        <w:rPr>
          <w:color w:val="000000" w:themeColor="text1"/>
        </w:rPr>
        <w:t xml:space="preserve"> </w:t>
      </w:r>
      <w:r w:rsidR="009D25DF" w:rsidRPr="00FC1D0C">
        <w:rPr>
          <w:color w:val="000000" w:themeColor="text1"/>
        </w:rPr>
        <w:t xml:space="preserve">Администрация Писаревского сельского поселения </w:t>
      </w:r>
    </w:p>
    <w:p w:rsidR="007544F8" w:rsidRPr="00FC1D0C" w:rsidRDefault="007544F8" w:rsidP="007544F8">
      <w:pPr>
        <w:ind w:firstLine="567"/>
        <w:jc w:val="both"/>
        <w:rPr>
          <w:color w:val="000000" w:themeColor="text1"/>
        </w:rPr>
      </w:pPr>
      <w:r w:rsidRPr="00FC1D0C">
        <w:rPr>
          <w:color w:val="000000" w:themeColor="text1"/>
        </w:rPr>
        <w:t xml:space="preserve">Электронная площадка: </w:t>
      </w:r>
      <w:hyperlink r:id="rId6" w:history="1">
        <w:r w:rsidR="009D25DF" w:rsidRPr="00FC1D0C">
          <w:rPr>
            <w:rStyle w:val="a3"/>
            <w:color w:val="000000" w:themeColor="text1"/>
          </w:rPr>
          <w:t>https://utp.sberbank-ast.ru/</w:t>
        </w:r>
      </w:hyperlink>
    </w:p>
    <w:p w:rsidR="007544F8" w:rsidRPr="00FC1D0C" w:rsidRDefault="007544F8" w:rsidP="001508A0">
      <w:pPr>
        <w:ind w:firstLine="567"/>
        <w:jc w:val="both"/>
        <w:rPr>
          <w:color w:val="000000" w:themeColor="text1"/>
        </w:rPr>
      </w:pPr>
    </w:p>
    <w:p w:rsidR="001508A0" w:rsidRPr="00FC1D0C" w:rsidRDefault="001508A0" w:rsidP="001508A0">
      <w:pPr>
        <w:ind w:firstLine="567"/>
        <w:jc w:val="both"/>
        <w:rPr>
          <w:color w:val="000000" w:themeColor="text1"/>
        </w:rPr>
      </w:pPr>
      <w:r w:rsidRPr="00FC1D0C">
        <w:rPr>
          <w:color w:val="000000" w:themeColor="text1"/>
        </w:rPr>
        <w:t xml:space="preserve">Наименование, состав и характеристика имущества, выставляемого на торги: </w:t>
      </w:r>
    </w:p>
    <w:p w:rsidR="007544F8" w:rsidRPr="00FC1D0C" w:rsidRDefault="007544F8" w:rsidP="001508A0">
      <w:pPr>
        <w:ind w:firstLine="567"/>
        <w:jc w:val="both"/>
        <w:rPr>
          <w:color w:val="000000" w:themeColor="text1"/>
        </w:rPr>
      </w:pPr>
    </w:p>
    <w:p w:rsidR="00DE2D89" w:rsidRPr="00FC1D0C" w:rsidRDefault="007544F8" w:rsidP="001508A0">
      <w:pPr>
        <w:ind w:firstLine="567"/>
        <w:jc w:val="both"/>
        <w:rPr>
          <w:color w:val="000000" w:themeColor="text1"/>
        </w:rPr>
      </w:pPr>
      <w:r w:rsidRPr="00FC1D0C">
        <w:rPr>
          <w:color w:val="000000" w:themeColor="text1"/>
        </w:rPr>
        <w:t>Лот № 1</w:t>
      </w:r>
    </w:p>
    <w:p w:rsidR="009D25DF" w:rsidRPr="00FC1D0C" w:rsidRDefault="009D25DF" w:rsidP="009D25DF">
      <w:pPr>
        <w:ind w:firstLine="567"/>
        <w:jc w:val="both"/>
        <w:rPr>
          <w:color w:val="000000" w:themeColor="text1"/>
        </w:rPr>
      </w:pPr>
      <w:r w:rsidRPr="00FC1D0C">
        <w:rPr>
          <w:color w:val="000000" w:themeColor="text1"/>
        </w:rPr>
        <w:t>Адрес (местоположение): Волгоградская область Фроловский район, хутор Писаревка, строение 1015</w:t>
      </w:r>
    </w:p>
    <w:p w:rsidR="009D25DF" w:rsidRPr="00FC1D0C" w:rsidRDefault="009D25DF" w:rsidP="009D25DF">
      <w:pPr>
        <w:ind w:firstLine="567"/>
        <w:jc w:val="both"/>
        <w:rPr>
          <w:color w:val="000000" w:themeColor="text1"/>
        </w:rPr>
      </w:pPr>
      <w:r w:rsidRPr="00FC1D0C">
        <w:rPr>
          <w:color w:val="000000" w:themeColor="text1"/>
        </w:rPr>
        <w:t>Кадастровый (или условный) номер: 34:32:050001:917</w:t>
      </w:r>
    </w:p>
    <w:p w:rsidR="009D25DF" w:rsidRPr="00FC1D0C" w:rsidRDefault="009D25DF" w:rsidP="009D25DF">
      <w:pPr>
        <w:ind w:firstLine="567"/>
        <w:jc w:val="both"/>
        <w:rPr>
          <w:color w:val="000000" w:themeColor="text1"/>
        </w:rPr>
      </w:pPr>
      <w:r w:rsidRPr="00FC1D0C">
        <w:rPr>
          <w:color w:val="000000" w:themeColor="text1"/>
        </w:rPr>
        <w:t>Существующие ограничения (обременения) права: не зарегистрировано</w:t>
      </w:r>
    </w:p>
    <w:p w:rsidR="009D25DF" w:rsidRPr="00FC1D0C" w:rsidRDefault="009D25DF" w:rsidP="009D25DF">
      <w:pPr>
        <w:ind w:firstLine="567"/>
        <w:jc w:val="both"/>
        <w:rPr>
          <w:color w:val="000000" w:themeColor="text1"/>
        </w:rPr>
      </w:pPr>
      <w:r w:rsidRPr="00FC1D0C">
        <w:rPr>
          <w:color w:val="000000" w:themeColor="text1"/>
        </w:rPr>
        <w:t>Свидетельство о государственной регистрации права выдано: 06 октября 2020г.</w:t>
      </w:r>
    </w:p>
    <w:p w:rsidR="001508A0" w:rsidRPr="00FC1D0C" w:rsidRDefault="001508A0" w:rsidP="001508A0">
      <w:pPr>
        <w:ind w:firstLine="567"/>
        <w:jc w:val="both"/>
        <w:rPr>
          <w:color w:val="000000" w:themeColor="text1"/>
        </w:rPr>
      </w:pPr>
      <w:r w:rsidRPr="00FC1D0C">
        <w:rPr>
          <w:color w:val="000000" w:themeColor="text1"/>
        </w:rPr>
        <w:t xml:space="preserve">Начальная цена продажи: </w:t>
      </w:r>
      <w:r w:rsidR="009D25DF" w:rsidRPr="00FC1D0C">
        <w:rPr>
          <w:color w:val="000000" w:themeColor="text1"/>
        </w:rPr>
        <w:t>1 200 000 рублей</w:t>
      </w:r>
    </w:p>
    <w:p w:rsidR="001508A0" w:rsidRPr="00FC1D0C" w:rsidRDefault="001508A0" w:rsidP="001508A0">
      <w:pPr>
        <w:ind w:firstLine="567"/>
        <w:jc w:val="both"/>
        <w:rPr>
          <w:color w:val="000000" w:themeColor="text1"/>
        </w:rPr>
      </w:pPr>
      <w:r w:rsidRPr="00FC1D0C">
        <w:rPr>
          <w:color w:val="000000" w:themeColor="text1"/>
        </w:rPr>
        <w:t xml:space="preserve">Сумма задатка: </w:t>
      </w:r>
      <w:r w:rsidR="009D25DF" w:rsidRPr="00FC1D0C">
        <w:rPr>
          <w:color w:val="000000" w:themeColor="text1"/>
        </w:rPr>
        <w:t>240 000 рублей</w:t>
      </w:r>
    </w:p>
    <w:p w:rsidR="007544F8" w:rsidRPr="00FC1D0C" w:rsidRDefault="007544F8" w:rsidP="007544F8">
      <w:pPr>
        <w:ind w:firstLine="567"/>
        <w:jc w:val="both"/>
        <w:rPr>
          <w:color w:val="000000" w:themeColor="text1"/>
        </w:rPr>
      </w:pPr>
    </w:p>
    <w:p w:rsidR="001508A0" w:rsidRPr="00FC1D0C" w:rsidRDefault="001508A0" w:rsidP="001508A0">
      <w:pPr>
        <w:ind w:firstLine="567"/>
        <w:jc w:val="both"/>
        <w:rPr>
          <w:color w:val="000000" w:themeColor="text1"/>
        </w:rPr>
      </w:pPr>
      <w:r w:rsidRPr="00FC1D0C">
        <w:rPr>
          <w:color w:val="000000" w:themeColor="text1"/>
        </w:rPr>
        <w:t xml:space="preserve">Информационное сообщение о проведении аукциона в электронной форме было размещено на официальном сайте администрации </w:t>
      </w:r>
      <w:r w:rsidR="009D25DF" w:rsidRPr="00FC1D0C">
        <w:rPr>
          <w:color w:val="000000" w:themeColor="text1"/>
        </w:rPr>
        <w:t>Писаревского сельского поселения</w:t>
      </w:r>
      <w:proofErr w:type="gramStart"/>
      <w:r w:rsidR="009D25DF" w:rsidRPr="00FC1D0C">
        <w:rPr>
          <w:color w:val="000000" w:themeColor="text1"/>
        </w:rPr>
        <w:t xml:space="preserve"> </w:t>
      </w:r>
      <w:r w:rsidRPr="00FC1D0C">
        <w:rPr>
          <w:color w:val="000000" w:themeColor="text1"/>
        </w:rPr>
        <w:t>,</w:t>
      </w:r>
      <w:proofErr w:type="gramEnd"/>
      <w:r w:rsidRPr="00FC1D0C">
        <w:rPr>
          <w:color w:val="000000" w:themeColor="text1"/>
        </w:rPr>
        <w:t xml:space="preserve"> </w:t>
      </w:r>
      <w:r w:rsidRPr="00FC1D0C">
        <w:rPr>
          <w:bCs/>
          <w:color w:val="000000" w:themeColor="text1"/>
        </w:rPr>
        <w:t xml:space="preserve">официальном сайте в сети «Интернет» для размещения информации о проведении торгов </w:t>
      </w:r>
      <w:r w:rsidRPr="00FC1D0C">
        <w:rPr>
          <w:color w:val="000000" w:themeColor="text1"/>
          <w:lang w:val="en-US"/>
        </w:rPr>
        <w:t>www</w:t>
      </w:r>
      <w:r w:rsidRPr="00FC1D0C">
        <w:rPr>
          <w:color w:val="000000" w:themeColor="text1"/>
        </w:rPr>
        <w:t>.</w:t>
      </w:r>
      <w:proofErr w:type="spellStart"/>
      <w:r w:rsidRPr="00FC1D0C">
        <w:rPr>
          <w:color w:val="000000" w:themeColor="text1"/>
          <w:lang w:val="en-US"/>
        </w:rPr>
        <w:t>torgi</w:t>
      </w:r>
      <w:proofErr w:type="spellEnd"/>
      <w:r w:rsidRPr="00FC1D0C">
        <w:rPr>
          <w:color w:val="000000" w:themeColor="text1"/>
        </w:rPr>
        <w:t>.</w:t>
      </w:r>
      <w:proofErr w:type="spellStart"/>
      <w:r w:rsidRPr="00FC1D0C">
        <w:rPr>
          <w:color w:val="000000" w:themeColor="text1"/>
          <w:lang w:val="en-US"/>
        </w:rPr>
        <w:t>gov</w:t>
      </w:r>
      <w:proofErr w:type="spellEnd"/>
      <w:r w:rsidRPr="00FC1D0C">
        <w:rPr>
          <w:color w:val="000000" w:themeColor="text1"/>
        </w:rPr>
        <w:t>.</w:t>
      </w:r>
      <w:proofErr w:type="spellStart"/>
      <w:r w:rsidRPr="00FC1D0C">
        <w:rPr>
          <w:color w:val="000000" w:themeColor="text1"/>
          <w:lang w:val="en-US"/>
        </w:rPr>
        <w:t>ru</w:t>
      </w:r>
      <w:proofErr w:type="spellEnd"/>
      <w:r w:rsidRPr="00FC1D0C">
        <w:rPr>
          <w:color w:val="000000" w:themeColor="text1"/>
        </w:rPr>
        <w:t xml:space="preserve">, и на электронной площадке </w:t>
      </w:r>
      <w:hyperlink r:id="rId7" w:history="1">
        <w:r w:rsidR="009D25DF" w:rsidRPr="00FC1D0C">
          <w:rPr>
            <w:rStyle w:val="a3"/>
            <w:color w:val="000000" w:themeColor="text1"/>
          </w:rPr>
          <w:t>https://utp.sberbank-ast.ru/</w:t>
        </w:r>
      </w:hyperlink>
      <w:r w:rsidRPr="00FC1D0C">
        <w:rPr>
          <w:color w:val="000000" w:themeColor="text1"/>
        </w:rPr>
        <w:t>.</w:t>
      </w:r>
    </w:p>
    <w:p w:rsidR="001508A0" w:rsidRPr="00FC1D0C" w:rsidRDefault="001508A0" w:rsidP="001508A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C27DBE" w:rsidRPr="00FC1D0C" w:rsidRDefault="001508A0" w:rsidP="009D25DF">
      <w:pPr>
        <w:jc w:val="both"/>
        <w:rPr>
          <w:color w:val="000000" w:themeColor="text1"/>
        </w:rPr>
      </w:pPr>
      <w:r w:rsidRPr="00FC1D0C">
        <w:rPr>
          <w:color w:val="000000" w:themeColor="text1"/>
        </w:rPr>
        <w:t xml:space="preserve">Присутствовавшие на </w:t>
      </w:r>
      <w:bookmarkStart w:id="0" w:name="_GoBack"/>
      <w:bookmarkEnd w:id="0"/>
      <w:r w:rsidRPr="00FC1D0C">
        <w:rPr>
          <w:color w:val="000000" w:themeColor="text1"/>
        </w:rPr>
        <w:t>заседании комиссии члены комиссии по организации продажи имущества, находящегося в собственности</w:t>
      </w:r>
    </w:p>
    <w:p w:rsidR="009D25DF" w:rsidRPr="00FC1D0C" w:rsidRDefault="001508A0" w:rsidP="009D25DF">
      <w:pPr>
        <w:jc w:val="both"/>
        <w:rPr>
          <w:color w:val="000000" w:themeColor="text1"/>
        </w:rPr>
      </w:pPr>
      <w:r w:rsidRPr="00FC1D0C">
        <w:rPr>
          <w:color w:val="000000" w:themeColor="text1"/>
        </w:rPr>
        <w:t xml:space="preserve"> </w:t>
      </w:r>
      <w:r w:rsidR="009D25DF" w:rsidRPr="00FC1D0C">
        <w:rPr>
          <w:color w:val="000000" w:themeColor="text1"/>
        </w:rPr>
        <w:t xml:space="preserve">Председатель комиссии:                                </w:t>
      </w:r>
      <w:r w:rsidR="00C27DBE" w:rsidRPr="00FC1D0C">
        <w:rPr>
          <w:color w:val="000000" w:themeColor="text1"/>
        </w:rPr>
        <w:t xml:space="preserve">                                  </w:t>
      </w:r>
      <w:r w:rsidR="009D25DF" w:rsidRPr="00FC1D0C">
        <w:rPr>
          <w:color w:val="000000" w:themeColor="text1"/>
        </w:rPr>
        <w:t xml:space="preserve">  Сурков Сергей Александрович</w:t>
      </w:r>
    </w:p>
    <w:p w:rsidR="009D25DF" w:rsidRPr="00FC1D0C" w:rsidRDefault="009D25DF" w:rsidP="009D25DF">
      <w:pPr>
        <w:jc w:val="both"/>
        <w:rPr>
          <w:color w:val="000000" w:themeColor="text1"/>
        </w:rPr>
      </w:pPr>
      <w:r w:rsidRPr="00FC1D0C">
        <w:rPr>
          <w:color w:val="000000" w:themeColor="text1"/>
        </w:rPr>
        <w:t xml:space="preserve">Заместитель председателя комиссии:          </w:t>
      </w:r>
      <w:r w:rsidR="00C27DBE" w:rsidRPr="00FC1D0C">
        <w:rPr>
          <w:color w:val="000000" w:themeColor="text1"/>
        </w:rPr>
        <w:t xml:space="preserve">                                 </w:t>
      </w:r>
      <w:r w:rsidRPr="00FC1D0C">
        <w:rPr>
          <w:color w:val="000000" w:themeColor="text1"/>
        </w:rPr>
        <w:t xml:space="preserve">  Котельникова Ольга Терентьевна</w:t>
      </w:r>
    </w:p>
    <w:p w:rsidR="009D25DF" w:rsidRPr="00FC1D0C" w:rsidRDefault="009D25DF" w:rsidP="009D25DF">
      <w:pPr>
        <w:jc w:val="both"/>
        <w:rPr>
          <w:color w:val="000000" w:themeColor="text1"/>
        </w:rPr>
      </w:pPr>
      <w:r w:rsidRPr="00FC1D0C">
        <w:rPr>
          <w:color w:val="000000" w:themeColor="text1"/>
        </w:rPr>
        <w:t xml:space="preserve">Секретарь комиссии:                                       </w:t>
      </w:r>
      <w:r w:rsidR="00C27DBE" w:rsidRPr="00FC1D0C">
        <w:rPr>
          <w:color w:val="000000" w:themeColor="text1"/>
        </w:rPr>
        <w:t xml:space="preserve">                                  </w:t>
      </w:r>
      <w:r w:rsidRPr="00FC1D0C">
        <w:rPr>
          <w:color w:val="000000" w:themeColor="text1"/>
        </w:rPr>
        <w:t>Слезкина Ирина Александровна</w:t>
      </w:r>
    </w:p>
    <w:p w:rsidR="009D25DF" w:rsidRPr="00FC1D0C" w:rsidRDefault="009D25DF" w:rsidP="009D25DF">
      <w:pPr>
        <w:jc w:val="both"/>
        <w:rPr>
          <w:color w:val="000000" w:themeColor="text1"/>
        </w:rPr>
      </w:pPr>
      <w:r w:rsidRPr="00FC1D0C">
        <w:rPr>
          <w:color w:val="000000" w:themeColor="text1"/>
        </w:rPr>
        <w:t xml:space="preserve">Члены комиссии:                                             </w:t>
      </w:r>
      <w:r w:rsidR="00C27DBE" w:rsidRPr="00FC1D0C">
        <w:rPr>
          <w:color w:val="000000" w:themeColor="text1"/>
        </w:rPr>
        <w:t xml:space="preserve">                           </w:t>
      </w:r>
      <w:r w:rsidRPr="00FC1D0C">
        <w:rPr>
          <w:color w:val="000000" w:themeColor="text1"/>
        </w:rPr>
        <w:t xml:space="preserve"> </w:t>
      </w:r>
      <w:proofErr w:type="spellStart"/>
      <w:r w:rsidRPr="00FC1D0C">
        <w:rPr>
          <w:color w:val="000000" w:themeColor="text1"/>
        </w:rPr>
        <w:t>Меняйленко</w:t>
      </w:r>
      <w:proofErr w:type="spellEnd"/>
      <w:r w:rsidRPr="00FC1D0C">
        <w:rPr>
          <w:color w:val="000000" w:themeColor="text1"/>
        </w:rPr>
        <w:t xml:space="preserve"> Евгения Владимировна</w:t>
      </w:r>
    </w:p>
    <w:p w:rsidR="009D25DF" w:rsidRPr="00FC1D0C" w:rsidRDefault="009D25DF" w:rsidP="009D25DF">
      <w:pPr>
        <w:jc w:val="both"/>
        <w:rPr>
          <w:color w:val="000000" w:themeColor="text1"/>
        </w:rPr>
      </w:pPr>
      <w:r w:rsidRPr="00FC1D0C">
        <w:rPr>
          <w:color w:val="000000" w:themeColor="text1"/>
        </w:rPr>
        <w:t xml:space="preserve">                                                                           </w:t>
      </w:r>
      <w:r w:rsidR="00C27DBE" w:rsidRPr="00FC1D0C">
        <w:rPr>
          <w:color w:val="000000" w:themeColor="text1"/>
        </w:rPr>
        <w:t xml:space="preserve">                          </w:t>
      </w:r>
      <w:r w:rsidRPr="00FC1D0C">
        <w:rPr>
          <w:color w:val="000000" w:themeColor="text1"/>
        </w:rPr>
        <w:t xml:space="preserve"> Шульдешова Светлана Викторовна</w:t>
      </w:r>
    </w:p>
    <w:p w:rsidR="009D25DF" w:rsidRPr="00FC1D0C" w:rsidRDefault="009D25DF" w:rsidP="009D25DF">
      <w:pPr>
        <w:jc w:val="both"/>
        <w:rPr>
          <w:color w:val="000000" w:themeColor="text1"/>
        </w:rPr>
      </w:pPr>
      <w:r w:rsidRPr="00FC1D0C">
        <w:rPr>
          <w:color w:val="000000" w:themeColor="text1"/>
        </w:rPr>
        <w:t xml:space="preserve">                                                                          </w:t>
      </w:r>
      <w:r w:rsidR="00C27DBE" w:rsidRPr="00FC1D0C">
        <w:rPr>
          <w:color w:val="000000" w:themeColor="text1"/>
        </w:rPr>
        <w:t xml:space="preserve">                              </w:t>
      </w:r>
      <w:r w:rsidRPr="00FC1D0C">
        <w:rPr>
          <w:color w:val="000000" w:themeColor="text1"/>
        </w:rPr>
        <w:t xml:space="preserve">  Каргина Наталья Александровна</w:t>
      </w:r>
    </w:p>
    <w:p w:rsidR="001508A0" w:rsidRPr="00FC1D0C" w:rsidRDefault="001508A0" w:rsidP="001508A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tbl>
      <w:tblPr>
        <w:tblW w:w="16284" w:type="dxa"/>
        <w:tblInd w:w="108" w:type="dxa"/>
        <w:tblLook w:val="01E0"/>
      </w:tblPr>
      <w:tblGrid>
        <w:gridCol w:w="16284"/>
      </w:tblGrid>
      <w:tr w:rsidR="001508A0" w:rsidRPr="00FC1D0C" w:rsidTr="00416A10">
        <w:tc>
          <w:tcPr>
            <w:tcW w:w="16284" w:type="dxa"/>
          </w:tcPr>
          <w:p w:rsidR="001508A0" w:rsidRPr="00FC1D0C" w:rsidRDefault="001508A0" w:rsidP="00416A10">
            <w:pPr>
              <w:ind w:firstLine="567"/>
              <w:jc w:val="both"/>
              <w:rPr>
                <w:color w:val="000000" w:themeColor="text1"/>
              </w:rPr>
            </w:pPr>
          </w:p>
        </w:tc>
      </w:tr>
    </w:tbl>
    <w:p w:rsidR="001508A0" w:rsidRPr="00FC1D0C" w:rsidRDefault="001508A0" w:rsidP="001508A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C1D0C">
        <w:rPr>
          <w:color w:val="000000" w:themeColor="text1"/>
        </w:rPr>
        <w:t xml:space="preserve">На заседании комиссии присутствовало </w:t>
      </w:r>
      <w:r w:rsidR="009D25DF" w:rsidRPr="00FC1D0C">
        <w:rPr>
          <w:color w:val="000000" w:themeColor="text1"/>
        </w:rPr>
        <w:t>6</w:t>
      </w:r>
      <w:r w:rsidRPr="00FC1D0C">
        <w:rPr>
          <w:color w:val="000000" w:themeColor="text1"/>
        </w:rPr>
        <w:t xml:space="preserve"> членов комиссии из </w:t>
      </w:r>
      <w:r w:rsidR="009D25DF" w:rsidRPr="00FC1D0C">
        <w:rPr>
          <w:color w:val="000000" w:themeColor="text1"/>
        </w:rPr>
        <w:t>6</w:t>
      </w:r>
      <w:r w:rsidRPr="00FC1D0C">
        <w:rPr>
          <w:color w:val="000000" w:themeColor="text1"/>
        </w:rPr>
        <w:t>. Заседание комиссии правомочно.</w:t>
      </w:r>
    </w:p>
    <w:p w:rsidR="009D25DF" w:rsidRPr="00FC1D0C" w:rsidRDefault="007C7CAC" w:rsidP="001508A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C1D0C">
        <w:rPr>
          <w:color w:val="000000" w:themeColor="text1"/>
        </w:rPr>
        <w:t xml:space="preserve">В аукционе </w:t>
      </w:r>
      <w:r w:rsidR="007544F8" w:rsidRPr="00FC1D0C">
        <w:rPr>
          <w:color w:val="000000" w:themeColor="text1"/>
        </w:rPr>
        <w:t xml:space="preserve">по лоту № 1 </w:t>
      </w:r>
      <w:r w:rsidRPr="00FC1D0C">
        <w:rPr>
          <w:color w:val="000000" w:themeColor="text1"/>
        </w:rPr>
        <w:t>приняли участие:</w:t>
      </w:r>
    </w:p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777"/>
        <w:gridCol w:w="3685"/>
      </w:tblGrid>
      <w:tr w:rsidR="00C27DBE" w:rsidRPr="00FC1D0C" w:rsidTr="00C27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DBE" w:rsidRPr="00FC1D0C" w:rsidRDefault="00C27DBE" w:rsidP="00014AC6">
            <w:pPr>
              <w:pStyle w:val="ad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1D0C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FC1D0C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FC1D0C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FC1D0C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DBE" w:rsidRPr="00FC1D0C" w:rsidRDefault="00C27DBE" w:rsidP="00014AC6">
            <w:pPr>
              <w:pStyle w:val="ad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1D0C">
              <w:rPr>
                <w:rFonts w:ascii="Times New Roman" w:hAnsi="Times New Roman" w:cs="Times New Roman"/>
                <w:b/>
                <w:color w:val="000000" w:themeColor="text1"/>
              </w:rPr>
              <w:t>Номер участника продажи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DBE" w:rsidRPr="00FC1D0C" w:rsidRDefault="00C27DBE" w:rsidP="00014AC6">
            <w:pPr>
              <w:pStyle w:val="ad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1D0C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Предложенная цена </w:t>
            </w:r>
          </w:p>
        </w:tc>
      </w:tr>
      <w:tr w:rsidR="00C27DBE" w:rsidRPr="00FC1D0C" w:rsidTr="00C27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DBE" w:rsidRPr="00FC1D0C" w:rsidRDefault="00C27DBE" w:rsidP="00C27DBE">
            <w:pPr>
              <w:jc w:val="center"/>
              <w:rPr>
                <w:color w:val="000000" w:themeColor="text1"/>
              </w:rPr>
            </w:pPr>
            <w:r w:rsidRPr="00FC1D0C">
              <w:rPr>
                <w:color w:val="000000" w:themeColor="text1"/>
              </w:rPr>
              <w:t>1.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DBE" w:rsidRPr="00FC1D0C" w:rsidRDefault="00C27DBE" w:rsidP="00014AC6">
            <w:pPr>
              <w:rPr>
                <w:color w:val="000000" w:themeColor="text1"/>
              </w:rPr>
            </w:pPr>
            <w:r w:rsidRPr="00FC1D0C">
              <w:rPr>
                <w:color w:val="000000" w:themeColor="text1"/>
              </w:rPr>
              <w:t>8367  ОБЩЕСТВО С ОГРАНИЧЕННОЙ ОТВЕТСТВЕННОСТЬЮ "АРПА-ЧАЙ"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DBE" w:rsidRPr="00FC1D0C" w:rsidRDefault="00C27DBE" w:rsidP="00014AC6">
            <w:pPr>
              <w:rPr>
                <w:color w:val="000000" w:themeColor="text1"/>
              </w:rPr>
            </w:pPr>
          </w:p>
        </w:tc>
      </w:tr>
      <w:tr w:rsidR="00C27DBE" w:rsidRPr="00FC1D0C" w:rsidTr="00C27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DBE" w:rsidRPr="00FC1D0C" w:rsidRDefault="00C27DBE" w:rsidP="00014AC6">
            <w:pPr>
              <w:pStyle w:val="ad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1D0C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DBE" w:rsidRPr="00FC1D0C" w:rsidRDefault="00C27DBE" w:rsidP="00C27DBE">
            <w:pPr>
              <w:jc w:val="both"/>
              <w:rPr>
                <w:color w:val="000000" w:themeColor="text1"/>
              </w:rPr>
            </w:pPr>
            <w:r w:rsidRPr="00FC1D0C">
              <w:rPr>
                <w:color w:val="000000" w:themeColor="text1"/>
              </w:rPr>
              <w:t>2536 ОБЩЕСТВО С ОГРАНИЧЕННОЙ ОТВЕТСТВЕННОСТЬЮ  "ПИСАРЕВСКОЕ"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DBE" w:rsidRPr="00FC1D0C" w:rsidRDefault="00C27DBE" w:rsidP="00014AC6">
            <w:pPr>
              <w:rPr>
                <w:color w:val="000000" w:themeColor="text1"/>
              </w:rPr>
            </w:pPr>
            <w:r w:rsidRPr="00FC1D0C">
              <w:rPr>
                <w:color w:val="000000" w:themeColor="text1"/>
              </w:rPr>
              <w:t>1200000.00</w:t>
            </w:r>
          </w:p>
        </w:tc>
      </w:tr>
    </w:tbl>
    <w:p w:rsidR="007C7CAC" w:rsidRPr="00FC1D0C" w:rsidRDefault="007C7CAC" w:rsidP="001508A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1508A0" w:rsidRPr="00FC1D0C" w:rsidRDefault="001508A0" w:rsidP="001508A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1508A0" w:rsidRPr="00FC1D0C" w:rsidRDefault="001508A0" w:rsidP="001508A0">
      <w:pPr>
        <w:ind w:firstLine="567"/>
        <w:jc w:val="both"/>
        <w:rPr>
          <w:color w:val="000000" w:themeColor="text1"/>
        </w:rPr>
      </w:pPr>
    </w:p>
    <w:p w:rsidR="00C27DBE" w:rsidRPr="00FC1D0C" w:rsidRDefault="007C7CAC" w:rsidP="001508A0">
      <w:pPr>
        <w:ind w:firstLine="567"/>
        <w:jc w:val="both"/>
        <w:rPr>
          <w:color w:val="000000" w:themeColor="text1"/>
        </w:rPr>
      </w:pPr>
      <w:r w:rsidRPr="00FC1D0C">
        <w:rPr>
          <w:color w:val="000000" w:themeColor="text1"/>
        </w:rPr>
        <w:t xml:space="preserve">По результатам аукциона </w:t>
      </w:r>
      <w:r w:rsidR="007544F8" w:rsidRPr="00FC1D0C">
        <w:rPr>
          <w:color w:val="000000" w:themeColor="text1"/>
        </w:rPr>
        <w:t xml:space="preserve">по лоту № 1 </w:t>
      </w:r>
      <w:r w:rsidRPr="00FC1D0C">
        <w:rPr>
          <w:color w:val="000000" w:themeColor="text1"/>
        </w:rPr>
        <w:t xml:space="preserve">победителем </w:t>
      </w:r>
      <w:proofErr w:type="gramStart"/>
      <w:r w:rsidRPr="00FC1D0C">
        <w:rPr>
          <w:color w:val="000000" w:themeColor="text1"/>
        </w:rPr>
        <w:t>признан</w:t>
      </w:r>
      <w:proofErr w:type="gramEnd"/>
      <w:r w:rsidR="00C27DBE" w:rsidRPr="00FC1D0C">
        <w:rPr>
          <w:color w:val="000000" w:themeColor="text1"/>
        </w:rPr>
        <w:t xml:space="preserve"> ОБЩЕСТВО С ОГРАНИЧЕННОЙ ОТВЕТСТВЕННОСТЬЮ  "ПИСАРЕВСКОЕ"</w:t>
      </w:r>
    </w:p>
    <w:p w:rsidR="001508A0" w:rsidRPr="00FC1D0C" w:rsidRDefault="001508A0" w:rsidP="001508A0">
      <w:pPr>
        <w:ind w:firstLine="567"/>
        <w:jc w:val="both"/>
        <w:rPr>
          <w:color w:val="000000" w:themeColor="text1"/>
        </w:rPr>
      </w:pPr>
      <w:r w:rsidRPr="00FC1D0C">
        <w:rPr>
          <w:color w:val="000000" w:themeColor="text1"/>
        </w:rPr>
        <w:lastRenderedPageBreak/>
        <w:t>Данное решение членами комиссии принято единогласно.</w:t>
      </w:r>
    </w:p>
    <w:p w:rsidR="007544F8" w:rsidRPr="00FC1D0C" w:rsidRDefault="007544F8" w:rsidP="001508A0">
      <w:pPr>
        <w:ind w:firstLine="567"/>
        <w:jc w:val="both"/>
        <w:rPr>
          <w:color w:val="000000" w:themeColor="text1"/>
        </w:rPr>
      </w:pPr>
    </w:p>
    <w:p w:rsidR="001508A0" w:rsidRPr="00FC1D0C" w:rsidRDefault="001508A0" w:rsidP="001508A0">
      <w:pPr>
        <w:ind w:firstLine="567"/>
        <w:jc w:val="both"/>
        <w:rPr>
          <w:color w:val="000000" w:themeColor="text1"/>
        </w:rPr>
      </w:pPr>
      <w:r w:rsidRPr="00FC1D0C">
        <w:rPr>
          <w:color w:val="000000" w:themeColor="text1"/>
        </w:rPr>
        <w:t xml:space="preserve">Протокол рассмотрения заявок опубликовать на официальном сайте: </w:t>
      </w:r>
      <w:r w:rsidRPr="00FC1D0C">
        <w:rPr>
          <w:color w:val="000000" w:themeColor="text1"/>
          <w:lang w:val="en-US"/>
        </w:rPr>
        <w:t>www</w:t>
      </w:r>
      <w:r w:rsidRPr="00FC1D0C">
        <w:rPr>
          <w:color w:val="000000" w:themeColor="text1"/>
        </w:rPr>
        <w:t>.</w:t>
      </w:r>
      <w:proofErr w:type="spellStart"/>
      <w:r w:rsidRPr="00FC1D0C">
        <w:rPr>
          <w:color w:val="000000" w:themeColor="text1"/>
          <w:lang w:val="en-US"/>
        </w:rPr>
        <w:t>torgi</w:t>
      </w:r>
      <w:proofErr w:type="spellEnd"/>
      <w:r w:rsidRPr="00FC1D0C">
        <w:rPr>
          <w:color w:val="000000" w:themeColor="text1"/>
        </w:rPr>
        <w:t>.</w:t>
      </w:r>
      <w:proofErr w:type="spellStart"/>
      <w:r w:rsidRPr="00FC1D0C">
        <w:rPr>
          <w:color w:val="000000" w:themeColor="text1"/>
          <w:lang w:val="en-US"/>
        </w:rPr>
        <w:t>gov</w:t>
      </w:r>
      <w:proofErr w:type="spellEnd"/>
      <w:r w:rsidRPr="00FC1D0C">
        <w:rPr>
          <w:color w:val="000000" w:themeColor="text1"/>
        </w:rPr>
        <w:t>.</w:t>
      </w:r>
      <w:proofErr w:type="spellStart"/>
      <w:r w:rsidRPr="00FC1D0C">
        <w:rPr>
          <w:color w:val="000000" w:themeColor="text1"/>
          <w:lang w:val="en-US"/>
        </w:rPr>
        <w:t>ru</w:t>
      </w:r>
      <w:proofErr w:type="spellEnd"/>
      <w:r w:rsidRPr="00FC1D0C">
        <w:rPr>
          <w:color w:val="000000" w:themeColor="text1"/>
        </w:rPr>
        <w:t xml:space="preserve">, на сайте продавца: </w:t>
      </w:r>
      <w:r w:rsidR="00C27DBE" w:rsidRPr="00FC1D0C">
        <w:rPr>
          <w:color w:val="000000" w:themeColor="text1"/>
        </w:rPr>
        <w:t>http://sppisarevskaya.ru/</w:t>
      </w:r>
      <w:r w:rsidRPr="00FC1D0C">
        <w:rPr>
          <w:rFonts w:cs="Tahoma"/>
          <w:color w:val="000000" w:themeColor="text1"/>
        </w:rPr>
        <w:t xml:space="preserve">, и на электронной площадке </w:t>
      </w:r>
      <w:r w:rsidR="00C27DBE" w:rsidRPr="00FC1D0C">
        <w:rPr>
          <w:color w:val="000000" w:themeColor="text1"/>
        </w:rPr>
        <w:t>https://utp.sberbank-ast.ru/.</w:t>
      </w:r>
    </w:p>
    <w:p w:rsidR="001508A0" w:rsidRPr="00FC1D0C" w:rsidRDefault="001508A0" w:rsidP="001508A0">
      <w:pPr>
        <w:ind w:firstLine="567"/>
        <w:jc w:val="both"/>
        <w:rPr>
          <w:color w:val="000000" w:themeColor="text1"/>
        </w:rPr>
      </w:pPr>
      <w:r w:rsidRPr="00FC1D0C">
        <w:rPr>
          <w:color w:val="000000" w:themeColor="text1"/>
        </w:rPr>
        <w:t xml:space="preserve">        </w:t>
      </w:r>
    </w:p>
    <w:p w:rsidR="001508A0" w:rsidRPr="00FC1D0C" w:rsidRDefault="001508A0" w:rsidP="001508A0">
      <w:pPr>
        <w:pStyle w:val="aa"/>
        <w:spacing w:after="0"/>
        <w:ind w:left="0" w:firstLine="567"/>
        <w:jc w:val="both"/>
        <w:rPr>
          <w:color w:val="000000" w:themeColor="text1"/>
        </w:rPr>
      </w:pPr>
      <w:r w:rsidRPr="00FC1D0C">
        <w:rPr>
          <w:color w:val="000000" w:themeColor="text1"/>
        </w:rPr>
        <w:t xml:space="preserve">Протокол подписан членами аукционной комиссии. </w:t>
      </w:r>
    </w:p>
    <w:p w:rsidR="00C27DBE" w:rsidRPr="00FC1D0C" w:rsidRDefault="001508A0" w:rsidP="00C27DBE">
      <w:pPr>
        <w:jc w:val="both"/>
        <w:rPr>
          <w:color w:val="000000" w:themeColor="text1"/>
        </w:rPr>
      </w:pPr>
      <w:r w:rsidRPr="00FC1D0C">
        <w:rPr>
          <w:color w:val="000000" w:themeColor="text1"/>
        </w:rPr>
        <w:t>Подписи членов комиссии:</w:t>
      </w:r>
    </w:p>
    <w:p w:rsidR="00C27DBE" w:rsidRPr="00FC1D0C" w:rsidRDefault="001508A0" w:rsidP="00C27DBE">
      <w:pPr>
        <w:jc w:val="both"/>
        <w:rPr>
          <w:color w:val="000000" w:themeColor="text1"/>
        </w:rPr>
      </w:pPr>
      <w:r w:rsidRPr="00FC1D0C">
        <w:rPr>
          <w:color w:val="000000" w:themeColor="text1"/>
        </w:rPr>
        <w:t xml:space="preserve"> </w:t>
      </w:r>
      <w:r w:rsidR="00C27DBE" w:rsidRPr="00FC1D0C">
        <w:rPr>
          <w:color w:val="000000" w:themeColor="text1"/>
        </w:rPr>
        <w:t>Председатель комиссии:                                                                    Сурков Сергей Александрович</w:t>
      </w:r>
    </w:p>
    <w:p w:rsidR="00C27DBE" w:rsidRPr="00FC1D0C" w:rsidRDefault="00C27DBE" w:rsidP="00C27DBE">
      <w:pPr>
        <w:jc w:val="both"/>
        <w:rPr>
          <w:color w:val="000000" w:themeColor="text1"/>
        </w:rPr>
      </w:pPr>
      <w:r w:rsidRPr="00FC1D0C">
        <w:rPr>
          <w:color w:val="000000" w:themeColor="text1"/>
        </w:rPr>
        <w:t>Заместитель председателя комиссии:                                              Котельникова Ольга Терентьевна</w:t>
      </w:r>
    </w:p>
    <w:p w:rsidR="00C27DBE" w:rsidRPr="00FC1D0C" w:rsidRDefault="00C27DBE" w:rsidP="00C27DBE">
      <w:pPr>
        <w:jc w:val="both"/>
        <w:rPr>
          <w:color w:val="000000" w:themeColor="text1"/>
        </w:rPr>
      </w:pPr>
      <w:r w:rsidRPr="00FC1D0C">
        <w:rPr>
          <w:color w:val="000000" w:themeColor="text1"/>
        </w:rPr>
        <w:t>Секретарь комиссии:                                                                         Слезкина Ирина Александровна</w:t>
      </w:r>
    </w:p>
    <w:p w:rsidR="00C27DBE" w:rsidRPr="00FC1D0C" w:rsidRDefault="00C27DBE" w:rsidP="00C27DBE">
      <w:pPr>
        <w:jc w:val="both"/>
        <w:rPr>
          <w:color w:val="000000" w:themeColor="text1"/>
        </w:rPr>
      </w:pPr>
      <w:r w:rsidRPr="00FC1D0C">
        <w:rPr>
          <w:color w:val="000000" w:themeColor="text1"/>
        </w:rPr>
        <w:t xml:space="preserve">Члены комиссии:                                                                         </w:t>
      </w:r>
      <w:proofErr w:type="spellStart"/>
      <w:r w:rsidRPr="00FC1D0C">
        <w:rPr>
          <w:color w:val="000000" w:themeColor="text1"/>
        </w:rPr>
        <w:t>Меняйленко</w:t>
      </w:r>
      <w:proofErr w:type="spellEnd"/>
      <w:r w:rsidRPr="00FC1D0C">
        <w:rPr>
          <w:color w:val="000000" w:themeColor="text1"/>
        </w:rPr>
        <w:t xml:space="preserve"> Евгения Владимировна</w:t>
      </w:r>
    </w:p>
    <w:p w:rsidR="00C27DBE" w:rsidRPr="00FC1D0C" w:rsidRDefault="00C27DBE" w:rsidP="00C27DBE">
      <w:pPr>
        <w:jc w:val="both"/>
        <w:rPr>
          <w:color w:val="000000" w:themeColor="text1"/>
        </w:rPr>
      </w:pPr>
      <w:r w:rsidRPr="00FC1D0C">
        <w:rPr>
          <w:color w:val="000000" w:themeColor="text1"/>
        </w:rPr>
        <w:t xml:space="preserve">                                                                                                      Шульдешова Светлана Викторовна</w:t>
      </w:r>
    </w:p>
    <w:p w:rsidR="00C27DBE" w:rsidRPr="00FC1D0C" w:rsidRDefault="00C27DBE" w:rsidP="00C27DBE">
      <w:pPr>
        <w:jc w:val="both"/>
        <w:rPr>
          <w:color w:val="000000" w:themeColor="text1"/>
        </w:rPr>
      </w:pPr>
      <w:r w:rsidRPr="00FC1D0C">
        <w:rPr>
          <w:color w:val="000000" w:themeColor="text1"/>
        </w:rPr>
        <w:t xml:space="preserve">                                                                                                          Каргина Наталья Александровна</w:t>
      </w:r>
    </w:p>
    <w:p w:rsidR="003638D2" w:rsidRPr="00FC1D0C" w:rsidRDefault="003638D2" w:rsidP="00C27DBE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sectPr w:rsidR="003638D2" w:rsidRPr="00FC1D0C" w:rsidSect="001F130D">
      <w:pgSz w:w="11906" w:h="16838"/>
      <w:pgMar w:top="1134" w:right="567" w:bottom="71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2A5"/>
    <w:multiLevelType w:val="hybridMultilevel"/>
    <w:tmpl w:val="5D46C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067EA"/>
    <w:multiLevelType w:val="hybridMultilevel"/>
    <w:tmpl w:val="CA387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002FB"/>
    <w:multiLevelType w:val="hybridMultilevel"/>
    <w:tmpl w:val="8CEA68C4"/>
    <w:lvl w:ilvl="0" w:tplc="605E5546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4722F"/>
    <w:multiLevelType w:val="hybridMultilevel"/>
    <w:tmpl w:val="AFD2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AB1"/>
    <w:rsid w:val="0000442E"/>
    <w:rsid w:val="000617CB"/>
    <w:rsid w:val="000B584F"/>
    <w:rsid w:val="000E6E3A"/>
    <w:rsid w:val="00110F66"/>
    <w:rsid w:val="001508A0"/>
    <w:rsid w:val="001540EA"/>
    <w:rsid w:val="0017188D"/>
    <w:rsid w:val="001C5817"/>
    <w:rsid w:val="001D2E0F"/>
    <w:rsid w:val="001F130D"/>
    <w:rsid w:val="00226FE5"/>
    <w:rsid w:val="002413A4"/>
    <w:rsid w:val="00245049"/>
    <w:rsid w:val="00270B44"/>
    <w:rsid w:val="002749C1"/>
    <w:rsid w:val="0029311E"/>
    <w:rsid w:val="002A55E5"/>
    <w:rsid w:val="002C35E1"/>
    <w:rsid w:val="002D7AA8"/>
    <w:rsid w:val="002F5AF6"/>
    <w:rsid w:val="00336FD0"/>
    <w:rsid w:val="00361C04"/>
    <w:rsid w:val="003638D2"/>
    <w:rsid w:val="003669A7"/>
    <w:rsid w:val="00376D2E"/>
    <w:rsid w:val="0038664A"/>
    <w:rsid w:val="003A516C"/>
    <w:rsid w:val="003F6E0F"/>
    <w:rsid w:val="0043309D"/>
    <w:rsid w:val="0043421D"/>
    <w:rsid w:val="0043486E"/>
    <w:rsid w:val="00443443"/>
    <w:rsid w:val="00457E74"/>
    <w:rsid w:val="004E66FC"/>
    <w:rsid w:val="004F56C9"/>
    <w:rsid w:val="005009A8"/>
    <w:rsid w:val="005301AF"/>
    <w:rsid w:val="0054042D"/>
    <w:rsid w:val="00561986"/>
    <w:rsid w:val="005655FA"/>
    <w:rsid w:val="0057542A"/>
    <w:rsid w:val="005767F7"/>
    <w:rsid w:val="00584686"/>
    <w:rsid w:val="005858AC"/>
    <w:rsid w:val="005A06FC"/>
    <w:rsid w:val="005A3558"/>
    <w:rsid w:val="005C0743"/>
    <w:rsid w:val="005E422A"/>
    <w:rsid w:val="005E462A"/>
    <w:rsid w:val="005F5434"/>
    <w:rsid w:val="005F55A3"/>
    <w:rsid w:val="00647D32"/>
    <w:rsid w:val="006621BA"/>
    <w:rsid w:val="00665B36"/>
    <w:rsid w:val="006B7B86"/>
    <w:rsid w:val="006E505C"/>
    <w:rsid w:val="006F36BA"/>
    <w:rsid w:val="00700FDA"/>
    <w:rsid w:val="00735C0D"/>
    <w:rsid w:val="007454EC"/>
    <w:rsid w:val="007544F8"/>
    <w:rsid w:val="00784FD3"/>
    <w:rsid w:val="007C7CAC"/>
    <w:rsid w:val="007E168B"/>
    <w:rsid w:val="007E4F3C"/>
    <w:rsid w:val="00817707"/>
    <w:rsid w:val="00820E3F"/>
    <w:rsid w:val="00827AE7"/>
    <w:rsid w:val="0085358B"/>
    <w:rsid w:val="00863841"/>
    <w:rsid w:val="00881560"/>
    <w:rsid w:val="008979FA"/>
    <w:rsid w:val="008A6AB1"/>
    <w:rsid w:val="008B60B9"/>
    <w:rsid w:val="008F6703"/>
    <w:rsid w:val="008F7566"/>
    <w:rsid w:val="009020CB"/>
    <w:rsid w:val="00915AAF"/>
    <w:rsid w:val="009333CC"/>
    <w:rsid w:val="00946FD8"/>
    <w:rsid w:val="00956D01"/>
    <w:rsid w:val="00975189"/>
    <w:rsid w:val="0097597D"/>
    <w:rsid w:val="009800CF"/>
    <w:rsid w:val="00983A8D"/>
    <w:rsid w:val="009C3D0B"/>
    <w:rsid w:val="009D25DF"/>
    <w:rsid w:val="009E14DC"/>
    <w:rsid w:val="009E358E"/>
    <w:rsid w:val="009E4F79"/>
    <w:rsid w:val="00A05B98"/>
    <w:rsid w:val="00AB31CB"/>
    <w:rsid w:val="00AB3822"/>
    <w:rsid w:val="00AC0BA7"/>
    <w:rsid w:val="00AC5AD5"/>
    <w:rsid w:val="00AD4EEC"/>
    <w:rsid w:val="00AF6112"/>
    <w:rsid w:val="00B064E7"/>
    <w:rsid w:val="00B1180C"/>
    <w:rsid w:val="00B1385C"/>
    <w:rsid w:val="00B17F94"/>
    <w:rsid w:val="00BA679E"/>
    <w:rsid w:val="00BD421B"/>
    <w:rsid w:val="00C1763B"/>
    <w:rsid w:val="00C25844"/>
    <w:rsid w:val="00C27DBE"/>
    <w:rsid w:val="00C37991"/>
    <w:rsid w:val="00C705E6"/>
    <w:rsid w:val="00C72809"/>
    <w:rsid w:val="00C74CC6"/>
    <w:rsid w:val="00C86410"/>
    <w:rsid w:val="00CC1F66"/>
    <w:rsid w:val="00CE2024"/>
    <w:rsid w:val="00D41717"/>
    <w:rsid w:val="00D420F7"/>
    <w:rsid w:val="00D54020"/>
    <w:rsid w:val="00D65F02"/>
    <w:rsid w:val="00D7521D"/>
    <w:rsid w:val="00DA6A2B"/>
    <w:rsid w:val="00DB7017"/>
    <w:rsid w:val="00DE2D89"/>
    <w:rsid w:val="00DF0095"/>
    <w:rsid w:val="00E06876"/>
    <w:rsid w:val="00E1530C"/>
    <w:rsid w:val="00E2453E"/>
    <w:rsid w:val="00E458DE"/>
    <w:rsid w:val="00E52292"/>
    <w:rsid w:val="00E7160A"/>
    <w:rsid w:val="00E91D85"/>
    <w:rsid w:val="00EB29A7"/>
    <w:rsid w:val="00EE46C1"/>
    <w:rsid w:val="00F01AAA"/>
    <w:rsid w:val="00F034FB"/>
    <w:rsid w:val="00F15596"/>
    <w:rsid w:val="00F4142A"/>
    <w:rsid w:val="00F74C5B"/>
    <w:rsid w:val="00FA306C"/>
    <w:rsid w:val="00FA3DD6"/>
    <w:rsid w:val="00FC1D0C"/>
    <w:rsid w:val="00FE6883"/>
    <w:rsid w:val="00FF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6AB1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8A6AB1"/>
    <w:rPr>
      <w:sz w:val="20"/>
      <w:szCs w:val="20"/>
      <w:lang/>
    </w:rPr>
  </w:style>
  <w:style w:type="character" w:customStyle="1" w:styleId="a5">
    <w:name w:val="Текст примечания Знак"/>
    <w:link w:val="a4"/>
    <w:uiPriority w:val="99"/>
    <w:semiHidden/>
    <w:rsid w:val="008A6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8A6AB1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8A6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ndersubject1">
    <w:name w:val="tendersubject1"/>
    <w:rsid w:val="008A6AB1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8A6AB1"/>
    <w:rPr>
      <w:color w:val="0000FF"/>
      <w:sz w:val="20"/>
      <w:szCs w:val="20"/>
    </w:rPr>
  </w:style>
  <w:style w:type="paragraph" w:styleId="a8">
    <w:name w:val="Body Text"/>
    <w:basedOn w:val="a"/>
    <w:link w:val="a9"/>
    <w:rsid w:val="008A6AB1"/>
    <w:pPr>
      <w:spacing w:after="120"/>
    </w:pPr>
    <w:rPr>
      <w:sz w:val="20"/>
      <w:szCs w:val="20"/>
      <w:lang/>
    </w:rPr>
  </w:style>
  <w:style w:type="character" w:customStyle="1" w:styleId="a9">
    <w:name w:val="Основной текст Знак"/>
    <w:link w:val="a8"/>
    <w:rsid w:val="008A6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AD4EEC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3"/>
    <w:basedOn w:val="a"/>
    <w:link w:val="30"/>
    <w:rsid w:val="00817707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link w:val="3"/>
    <w:rsid w:val="00817707"/>
    <w:rPr>
      <w:sz w:val="16"/>
      <w:szCs w:val="16"/>
      <w:lang w:val="ru-RU" w:eastAsia="ru-RU" w:bidi="ar-SA"/>
    </w:rPr>
  </w:style>
  <w:style w:type="paragraph" w:styleId="aa">
    <w:name w:val="Body Text Indent"/>
    <w:basedOn w:val="a"/>
    <w:link w:val="ab"/>
    <w:uiPriority w:val="99"/>
    <w:semiHidden/>
    <w:unhideWhenUsed/>
    <w:rsid w:val="002A55E5"/>
    <w:pPr>
      <w:spacing w:after="120"/>
      <w:ind w:left="283"/>
    </w:pPr>
    <w:rPr>
      <w:lang/>
    </w:rPr>
  </w:style>
  <w:style w:type="character" w:customStyle="1" w:styleId="ab">
    <w:name w:val="Основной текст с отступом Знак"/>
    <w:link w:val="aa"/>
    <w:uiPriority w:val="99"/>
    <w:semiHidden/>
    <w:rsid w:val="002A55E5"/>
    <w:rPr>
      <w:rFonts w:ascii="Times New Roman" w:eastAsia="Times New Roman" w:hAnsi="Times New Roman"/>
      <w:sz w:val="24"/>
      <w:szCs w:val="24"/>
    </w:rPr>
  </w:style>
  <w:style w:type="character" w:customStyle="1" w:styleId="ac">
    <w:name w:val="Гипертекстовая ссылка"/>
    <w:uiPriority w:val="99"/>
    <w:rsid w:val="00F01AAA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7C7CA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tp.sberbank-a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90EC5-C303-4E92-BD12-39668538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3845</CharactersWithSpaces>
  <SharedDoc>false</SharedDoc>
  <HLinks>
    <vt:vector size="12" baseType="variant">
      <vt:variant>
        <vt:i4>65540</vt:i4>
      </vt:variant>
      <vt:variant>
        <vt:i4>3</vt:i4>
      </vt:variant>
      <vt:variant>
        <vt:i4>0</vt:i4>
      </vt:variant>
      <vt:variant>
        <vt:i4>5</vt:i4>
      </vt:variant>
      <vt:variant>
        <vt:lpwstr>http://r54.tambov.gov.ru/</vt:lpwstr>
      </vt:variant>
      <vt:variant>
        <vt:lpwstr/>
      </vt:variant>
      <vt:variant>
        <vt:i4>65540</vt:i4>
      </vt:variant>
      <vt:variant>
        <vt:i4>0</vt:i4>
      </vt:variant>
      <vt:variant>
        <vt:i4>0</vt:i4>
      </vt:variant>
      <vt:variant>
        <vt:i4>5</vt:i4>
      </vt:variant>
      <vt:variant>
        <vt:lpwstr>http://r54.tambov.gov.ru/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Иван Морозов</dc:creator>
  <cp:keywords/>
  <dc:description/>
  <cp:lastModifiedBy>Pisarevka007</cp:lastModifiedBy>
  <cp:revision>40</cp:revision>
  <cp:lastPrinted>2013-11-29T06:37:00Z</cp:lastPrinted>
  <dcterms:created xsi:type="dcterms:W3CDTF">2016-06-10T08:49:00Z</dcterms:created>
  <dcterms:modified xsi:type="dcterms:W3CDTF">2020-12-28T12:05:00Z</dcterms:modified>
</cp:coreProperties>
</file>